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D1" w:rsidRPr="00100903" w:rsidRDefault="002601D1" w:rsidP="002B6B63">
      <w:pPr>
        <w:spacing w:after="0" w:line="240" w:lineRule="auto"/>
        <w:jc w:val="center"/>
        <w:rPr>
          <w:sz w:val="24"/>
          <w:szCs w:val="24"/>
        </w:rPr>
      </w:pPr>
    </w:p>
    <w:p w:rsidR="002B6B63" w:rsidRDefault="002B6B63" w:rsidP="002B6B63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color w:val="44546A" w:themeColor="text2"/>
          <w:sz w:val="32"/>
          <w:szCs w:val="32"/>
        </w:rPr>
      </w:pPr>
    </w:p>
    <w:p w:rsidR="002B6B63" w:rsidRDefault="002B6B63" w:rsidP="002B6B63">
      <w:pPr>
        <w:spacing w:after="0" w:line="240" w:lineRule="auto"/>
        <w:jc w:val="center"/>
        <w:rPr>
          <w:rFonts w:ascii="Segoe Script" w:hAnsi="Segoe Script"/>
          <w:b/>
          <w:color w:val="ACB9CA" w:themeColor="text2" w:themeTint="66"/>
          <w:sz w:val="40"/>
          <w:szCs w:val="40"/>
          <w:u w:val="single"/>
        </w:rPr>
      </w:pPr>
      <w:r>
        <w:rPr>
          <w:rFonts w:ascii="Segoe Script" w:hAnsi="Segoe Script"/>
          <w:b/>
          <w:color w:val="ACB9CA" w:themeColor="text2" w:themeTint="66"/>
          <w:sz w:val="40"/>
          <w:szCs w:val="40"/>
          <w:u w:val="single"/>
        </w:rPr>
        <w:t xml:space="preserve">Calendrier de formation </w:t>
      </w:r>
    </w:p>
    <w:p w:rsidR="002B6B63" w:rsidRDefault="00996606" w:rsidP="002B6B63">
      <w:pPr>
        <w:spacing w:after="0" w:line="240" w:lineRule="auto"/>
        <w:jc w:val="center"/>
        <w:rPr>
          <w:rFonts w:ascii="Segoe Script" w:hAnsi="Segoe Script"/>
          <w:b/>
          <w:color w:val="ACB9CA" w:themeColor="text2" w:themeTint="66"/>
          <w:sz w:val="40"/>
          <w:szCs w:val="40"/>
          <w:u w:val="single"/>
        </w:rPr>
      </w:pPr>
      <w:r>
        <w:rPr>
          <w:rFonts w:ascii="Segoe Script" w:hAnsi="Segoe Script"/>
          <w:b/>
          <w:color w:val="ACB9CA" w:themeColor="text2" w:themeTint="66"/>
          <w:sz w:val="40"/>
          <w:szCs w:val="40"/>
          <w:u w:val="single"/>
        </w:rPr>
        <w:t>2024</w:t>
      </w:r>
      <w:r w:rsidR="0063004A">
        <w:rPr>
          <w:rFonts w:ascii="Segoe Script" w:hAnsi="Segoe Script"/>
          <w:b/>
          <w:color w:val="ACB9CA" w:themeColor="text2" w:themeTint="66"/>
          <w:sz w:val="40"/>
          <w:szCs w:val="40"/>
          <w:u w:val="single"/>
        </w:rPr>
        <w:t>-202</w:t>
      </w:r>
      <w:r w:rsidR="009152C5">
        <w:rPr>
          <w:rFonts w:ascii="Segoe Script" w:hAnsi="Segoe Script"/>
          <w:b/>
          <w:color w:val="ACB9CA" w:themeColor="text2" w:themeTint="66"/>
          <w:sz w:val="40"/>
          <w:szCs w:val="40"/>
          <w:u w:val="single"/>
        </w:rPr>
        <w:t>6</w:t>
      </w:r>
    </w:p>
    <w:p w:rsidR="002B6B63" w:rsidRDefault="002B6B63" w:rsidP="002B6B63">
      <w:p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  <w:highlight w:val="lightGray"/>
        </w:rPr>
      </w:pPr>
    </w:p>
    <w:p w:rsidR="002B6B63" w:rsidRDefault="002B6B63" w:rsidP="002B6B63">
      <w:p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</w:p>
    <w:p w:rsidR="002B6B63" w:rsidRDefault="002B6B63" w:rsidP="002B6B63">
      <w:pPr>
        <w:autoSpaceDE w:val="0"/>
        <w:autoSpaceDN w:val="0"/>
        <w:adjustRightInd w:val="0"/>
        <w:spacing w:after="0" w:line="240" w:lineRule="auto"/>
        <w:jc w:val="both"/>
        <w:rPr>
          <w:b/>
          <w:color w:val="8496B0" w:themeColor="text2" w:themeTint="99"/>
          <w:sz w:val="24"/>
          <w:u w:val="single"/>
        </w:rPr>
      </w:pPr>
      <w:r>
        <w:rPr>
          <w:b/>
          <w:i/>
          <w:color w:val="8496B0" w:themeColor="text2" w:themeTint="99"/>
          <w:sz w:val="32"/>
          <w:szCs w:val="32"/>
          <w:u w:val="single"/>
        </w:rPr>
        <w:t>Calendrier des formations</w:t>
      </w:r>
      <w:r>
        <w:rPr>
          <w:b/>
          <w:color w:val="8496B0" w:themeColor="text2" w:themeTint="99"/>
          <w:sz w:val="24"/>
          <w:u w:val="single"/>
        </w:rPr>
        <w:t> :</w:t>
      </w:r>
    </w:p>
    <w:p w:rsidR="002B6B63" w:rsidRDefault="002B6B63" w:rsidP="002B6B63">
      <w:pPr>
        <w:autoSpaceDE w:val="0"/>
        <w:autoSpaceDN w:val="0"/>
        <w:adjustRightInd w:val="0"/>
        <w:spacing w:after="0" w:line="240" w:lineRule="auto"/>
        <w:jc w:val="both"/>
        <w:rPr>
          <w:b/>
          <w:color w:val="44546A" w:themeColor="text2"/>
          <w:sz w:val="24"/>
          <w:u w:val="single"/>
        </w:rPr>
      </w:pPr>
    </w:p>
    <w:p w:rsidR="002B6B63" w:rsidRDefault="002B6B63" w:rsidP="002B6B63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b/>
          <w:i/>
          <w:color w:val="44546A" w:themeColor="text2"/>
          <w:sz w:val="24"/>
          <w:u w:val="single"/>
        </w:rPr>
      </w:pPr>
      <w:r>
        <w:rPr>
          <w:b/>
          <w:i/>
          <w:color w:val="222A35" w:themeColor="text2" w:themeShade="80"/>
          <w:sz w:val="24"/>
          <w:u w:val="single"/>
        </w:rPr>
        <w:t>Formation</w:t>
      </w:r>
      <w:r w:rsidR="00A1473D">
        <w:rPr>
          <w:b/>
          <w:i/>
          <w:color w:val="222A35" w:themeColor="text2" w:themeShade="80"/>
          <w:sz w:val="24"/>
          <w:u w:val="single"/>
        </w:rPr>
        <w:t xml:space="preserve"> fondamentale</w:t>
      </w:r>
      <w:r>
        <w:rPr>
          <w:b/>
          <w:i/>
          <w:color w:val="222A35" w:themeColor="text2" w:themeShade="80"/>
          <w:sz w:val="24"/>
          <w:u w:val="single"/>
        </w:rPr>
        <w:t xml:space="preserve"> sur 13 mois</w:t>
      </w:r>
      <w:r w:rsidR="00996606">
        <w:rPr>
          <w:b/>
          <w:i/>
          <w:color w:val="222A35" w:themeColor="text2" w:themeShade="80"/>
          <w:sz w:val="24"/>
        </w:rPr>
        <w:t xml:space="preserve"> </w:t>
      </w:r>
      <w:r>
        <w:rPr>
          <w:color w:val="44546A" w:themeColor="text2"/>
          <w:sz w:val="24"/>
        </w:rPr>
        <w:t xml:space="preserve">: </w:t>
      </w:r>
      <w:r>
        <w:rPr>
          <w:i/>
          <w:color w:val="44546A" w:themeColor="text2"/>
          <w:sz w:val="24"/>
        </w:rPr>
        <w:t>1 samedi toutes les 2 semaines de 9h à 17h + les conférences</w:t>
      </w:r>
      <w:r w:rsidR="00C840FF">
        <w:rPr>
          <w:i/>
          <w:color w:val="44546A" w:themeColor="text2"/>
          <w:sz w:val="24"/>
        </w:rPr>
        <w:t>,</w:t>
      </w:r>
      <w:r>
        <w:rPr>
          <w:i/>
          <w:color w:val="44546A" w:themeColor="text2"/>
          <w:sz w:val="24"/>
        </w:rPr>
        <w:t xml:space="preserve"> </w:t>
      </w:r>
      <w:r w:rsidR="00376BAF">
        <w:rPr>
          <w:i/>
          <w:color w:val="44546A" w:themeColor="text2"/>
          <w:sz w:val="24"/>
        </w:rPr>
        <w:t xml:space="preserve">les rattrapages, les révisions </w:t>
      </w:r>
      <w:r>
        <w:rPr>
          <w:i/>
          <w:color w:val="44546A" w:themeColor="text2"/>
          <w:sz w:val="24"/>
        </w:rPr>
        <w:t xml:space="preserve">et </w:t>
      </w:r>
      <w:r w:rsidR="00BF3811">
        <w:rPr>
          <w:b/>
          <w:i/>
          <w:color w:val="538135" w:themeColor="accent6" w:themeShade="BF"/>
          <w:sz w:val="24"/>
        </w:rPr>
        <w:t xml:space="preserve">la préparation au RNCP (en attente de renouvellement RNCP à partir du 26 janvier) </w:t>
      </w:r>
      <w:r>
        <w:rPr>
          <w:b/>
          <w:i/>
          <w:color w:val="538135" w:themeColor="accent6" w:themeShade="BF"/>
          <w:sz w:val="24"/>
        </w:rPr>
        <w:t>:</w:t>
      </w:r>
    </w:p>
    <w:p w:rsidR="002B6B63" w:rsidRDefault="002B6B63" w:rsidP="002B6B6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  <w:r>
        <w:rPr>
          <w:b/>
          <w:i/>
          <w:color w:val="44546A" w:themeColor="text2"/>
          <w:sz w:val="24"/>
        </w:rPr>
        <w:t>DIJON</w:t>
      </w:r>
      <w:r>
        <w:rPr>
          <w:i/>
          <w:color w:val="44546A" w:themeColor="text2"/>
          <w:sz w:val="24"/>
        </w:rPr>
        <w:t xml:space="preserve"> : </w:t>
      </w:r>
    </w:p>
    <w:p w:rsidR="003712CA" w:rsidRDefault="003712CA" w:rsidP="002B6B63">
      <w:pPr>
        <w:pStyle w:val="Paragraphedeliste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  <w:r>
        <w:rPr>
          <w:i/>
          <w:color w:val="44546A" w:themeColor="text2"/>
          <w:sz w:val="24"/>
        </w:rPr>
        <w:t>17 janvier 2026</w:t>
      </w:r>
      <w:r w:rsidR="002C2D40">
        <w:rPr>
          <w:i/>
          <w:color w:val="44546A" w:themeColor="text2"/>
          <w:sz w:val="24"/>
        </w:rPr>
        <w:t xml:space="preserve"> au 26 juin 2027</w:t>
      </w:r>
    </w:p>
    <w:p w:rsidR="002C2D40" w:rsidRDefault="002C2D40" w:rsidP="002B6B63">
      <w:pPr>
        <w:pStyle w:val="Paragraphedeliste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  <w:r>
        <w:rPr>
          <w:i/>
          <w:color w:val="44546A" w:themeColor="text2"/>
          <w:sz w:val="24"/>
        </w:rPr>
        <w:t xml:space="preserve">19 septembre 2026 au 19 février 2028 </w:t>
      </w:r>
    </w:p>
    <w:p w:rsidR="002B6B63" w:rsidRDefault="002B6B63" w:rsidP="002B6B6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  <w:r>
        <w:rPr>
          <w:b/>
          <w:i/>
          <w:color w:val="44546A" w:themeColor="text2"/>
          <w:sz w:val="24"/>
        </w:rPr>
        <w:t>BESANCON </w:t>
      </w:r>
      <w:r>
        <w:rPr>
          <w:i/>
          <w:color w:val="44546A" w:themeColor="text2"/>
          <w:sz w:val="24"/>
        </w:rPr>
        <w:t xml:space="preserve">: </w:t>
      </w:r>
    </w:p>
    <w:p w:rsidR="003712CA" w:rsidRDefault="003712CA" w:rsidP="002B6B63">
      <w:pPr>
        <w:pStyle w:val="Paragraphedeliste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  <w:r>
        <w:rPr>
          <w:i/>
          <w:color w:val="44546A" w:themeColor="text2"/>
          <w:sz w:val="24"/>
        </w:rPr>
        <w:t>17 janvier 2026</w:t>
      </w:r>
      <w:r w:rsidR="002C2D40">
        <w:rPr>
          <w:i/>
          <w:color w:val="44546A" w:themeColor="text2"/>
          <w:sz w:val="24"/>
        </w:rPr>
        <w:t xml:space="preserve"> au 26 juin 2027</w:t>
      </w:r>
    </w:p>
    <w:p w:rsidR="002C2D40" w:rsidRDefault="002C2D40" w:rsidP="002B6B63">
      <w:pPr>
        <w:pStyle w:val="Paragraphedeliste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  <w:r>
        <w:rPr>
          <w:i/>
          <w:color w:val="44546A" w:themeColor="text2"/>
          <w:sz w:val="24"/>
        </w:rPr>
        <w:t>19 septembre 2026 au 19 février 2028</w:t>
      </w:r>
    </w:p>
    <w:p w:rsidR="002B6B63" w:rsidRDefault="002B6B63" w:rsidP="002B6B6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  <w:r>
        <w:rPr>
          <w:b/>
          <w:i/>
          <w:color w:val="44546A" w:themeColor="text2"/>
          <w:sz w:val="24"/>
        </w:rPr>
        <w:t>CHALON /SAÔNE</w:t>
      </w:r>
      <w:r>
        <w:rPr>
          <w:i/>
          <w:color w:val="44546A" w:themeColor="text2"/>
          <w:sz w:val="24"/>
        </w:rPr>
        <w:t> :</w:t>
      </w:r>
    </w:p>
    <w:p w:rsidR="003712CA" w:rsidRDefault="003712CA" w:rsidP="002B6B63">
      <w:pPr>
        <w:pStyle w:val="Paragraphedeliste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  <w:r>
        <w:rPr>
          <w:i/>
          <w:color w:val="44546A" w:themeColor="text2"/>
          <w:sz w:val="24"/>
        </w:rPr>
        <w:t>17 janvier 2026</w:t>
      </w:r>
      <w:r w:rsidR="002C2D40">
        <w:rPr>
          <w:i/>
          <w:color w:val="44546A" w:themeColor="text2"/>
          <w:sz w:val="24"/>
        </w:rPr>
        <w:t xml:space="preserve"> au 26 juin 2027</w:t>
      </w:r>
    </w:p>
    <w:p w:rsidR="002C2D40" w:rsidRPr="002C2D40" w:rsidRDefault="002C2D40" w:rsidP="002C2D40">
      <w:pPr>
        <w:pStyle w:val="Paragraphedeliste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  <w:r>
        <w:rPr>
          <w:i/>
          <w:color w:val="44546A" w:themeColor="text2"/>
          <w:sz w:val="24"/>
        </w:rPr>
        <w:t>19 septembre 2026 au 19 février 2028</w:t>
      </w:r>
    </w:p>
    <w:p w:rsidR="002B6B63" w:rsidRPr="003712CA" w:rsidRDefault="002B6B63" w:rsidP="003712CA">
      <w:pPr>
        <w:autoSpaceDE w:val="0"/>
        <w:autoSpaceDN w:val="0"/>
        <w:adjustRightInd w:val="0"/>
        <w:spacing w:after="0" w:line="240" w:lineRule="auto"/>
        <w:jc w:val="both"/>
        <w:rPr>
          <w:i/>
          <w:color w:val="323E4F" w:themeColor="text2" w:themeShade="BF"/>
          <w:sz w:val="24"/>
        </w:rPr>
      </w:pPr>
      <w:r w:rsidRPr="003712CA">
        <w:rPr>
          <w:b/>
          <w:i/>
          <w:color w:val="222A35" w:themeColor="text2" w:themeShade="80"/>
          <w:sz w:val="24"/>
          <w:u w:val="single"/>
        </w:rPr>
        <w:t xml:space="preserve">Formation </w:t>
      </w:r>
      <w:r w:rsidR="00A1473D" w:rsidRPr="003712CA">
        <w:rPr>
          <w:b/>
          <w:i/>
          <w:color w:val="222A35" w:themeColor="text2" w:themeShade="80"/>
          <w:sz w:val="24"/>
          <w:u w:val="single"/>
        </w:rPr>
        <w:t xml:space="preserve">fondamentale </w:t>
      </w:r>
      <w:r w:rsidRPr="003712CA">
        <w:rPr>
          <w:b/>
          <w:i/>
          <w:color w:val="222A35" w:themeColor="text2" w:themeShade="80"/>
          <w:sz w:val="24"/>
          <w:u w:val="single"/>
        </w:rPr>
        <w:t>sur 13 mois</w:t>
      </w:r>
      <w:r w:rsidRPr="003712CA">
        <w:rPr>
          <w:color w:val="222A35" w:themeColor="text2" w:themeShade="80"/>
          <w:sz w:val="24"/>
        </w:rPr>
        <w:t xml:space="preserve"> : </w:t>
      </w:r>
      <w:r w:rsidRPr="003712CA">
        <w:rPr>
          <w:i/>
          <w:color w:val="323E4F" w:themeColor="text2" w:themeShade="BF"/>
          <w:sz w:val="24"/>
        </w:rPr>
        <w:t>1 lundi toutes les 2 semaines de 9h à 17h  + les conférences</w:t>
      </w:r>
      <w:r w:rsidR="00376BAF" w:rsidRPr="003712CA">
        <w:rPr>
          <w:i/>
          <w:color w:val="323E4F" w:themeColor="text2" w:themeShade="BF"/>
          <w:sz w:val="24"/>
        </w:rPr>
        <w:t xml:space="preserve">, les rattrapages, les </w:t>
      </w:r>
      <w:r w:rsidR="00BF3811" w:rsidRPr="003712CA">
        <w:rPr>
          <w:i/>
          <w:color w:val="323E4F" w:themeColor="text2" w:themeShade="BF"/>
          <w:sz w:val="24"/>
        </w:rPr>
        <w:t>révisions</w:t>
      </w:r>
      <w:r w:rsidR="00BF3811" w:rsidRPr="003712CA">
        <w:rPr>
          <w:b/>
          <w:i/>
          <w:color w:val="538135" w:themeColor="accent6" w:themeShade="BF"/>
          <w:sz w:val="24"/>
        </w:rPr>
        <w:t>.</w:t>
      </w:r>
      <w:r w:rsidR="00BF3811">
        <w:rPr>
          <w:b/>
          <w:i/>
          <w:color w:val="538135" w:themeColor="accent6" w:themeShade="BF"/>
          <w:sz w:val="24"/>
        </w:rPr>
        <w:t xml:space="preserve"> RNCP en attente de renouvellement</w:t>
      </w:r>
    </w:p>
    <w:p w:rsidR="002B6B63" w:rsidRDefault="002B6B63" w:rsidP="002B6B6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  <w:r>
        <w:rPr>
          <w:b/>
          <w:i/>
          <w:color w:val="44546A" w:themeColor="text2"/>
          <w:sz w:val="24"/>
        </w:rPr>
        <w:t>DIJON </w:t>
      </w:r>
      <w:r>
        <w:rPr>
          <w:i/>
          <w:color w:val="44546A" w:themeColor="text2"/>
          <w:sz w:val="24"/>
        </w:rPr>
        <w:t>:</w:t>
      </w:r>
    </w:p>
    <w:p w:rsidR="003712CA" w:rsidRDefault="003712CA" w:rsidP="002B6B6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  <w:r>
        <w:rPr>
          <w:i/>
          <w:color w:val="44546A" w:themeColor="text2"/>
          <w:sz w:val="24"/>
        </w:rPr>
        <w:t>6 octobre 2025</w:t>
      </w:r>
      <w:r w:rsidR="002C2D40">
        <w:rPr>
          <w:i/>
          <w:color w:val="44546A" w:themeColor="text2"/>
          <w:sz w:val="24"/>
        </w:rPr>
        <w:t xml:space="preserve"> au 17 avril 2027</w:t>
      </w:r>
    </w:p>
    <w:p w:rsidR="002C2D40" w:rsidRPr="002C2D40" w:rsidRDefault="002C2D40" w:rsidP="002C2D40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  <w:r>
        <w:rPr>
          <w:i/>
          <w:color w:val="44546A" w:themeColor="text2"/>
          <w:sz w:val="24"/>
        </w:rPr>
        <w:t>7 septembre 2026 au 20 mars 2028</w:t>
      </w:r>
    </w:p>
    <w:p w:rsidR="002B6B63" w:rsidRDefault="002B6B63" w:rsidP="003712CA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b/>
          <w:i/>
          <w:color w:val="222A35" w:themeColor="text2" w:themeShade="80"/>
          <w:u w:val="single"/>
        </w:rPr>
        <w:t xml:space="preserve">Formation sur </w:t>
      </w:r>
      <w:r w:rsidR="00A1473D">
        <w:rPr>
          <w:rFonts w:asciiTheme="minorHAnsi" w:hAnsiTheme="minorHAnsi"/>
          <w:b/>
          <w:i/>
          <w:color w:val="222A35" w:themeColor="text2" w:themeShade="80"/>
          <w:u w:val="single"/>
        </w:rPr>
        <w:t xml:space="preserve">fondamentale </w:t>
      </w:r>
      <w:r>
        <w:rPr>
          <w:rFonts w:asciiTheme="minorHAnsi" w:hAnsiTheme="minorHAnsi"/>
          <w:b/>
          <w:i/>
          <w:color w:val="222A35" w:themeColor="text2" w:themeShade="80"/>
          <w:u w:val="single"/>
        </w:rPr>
        <w:t>8 mois</w:t>
      </w:r>
      <w:r>
        <w:rPr>
          <w:rFonts w:asciiTheme="minorHAnsi" w:hAnsiTheme="minorHAnsi"/>
          <w:color w:val="222A35" w:themeColor="text2" w:themeShade="80"/>
        </w:rPr>
        <w:t> </w:t>
      </w:r>
      <w:r>
        <w:rPr>
          <w:rFonts w:asciiTheme="minorHAnsi" w:hAnsiTheme="minorHAnsi"/>
          <w:color w:val="44546A" w:themeColor="text2"/>
        </w:rPr>
        <w:t xml:space="preserve">: </w:t>
      </w:r>
      <w:r>
        <w:rPr>
          <w:rFonts w:asciiTheme="minorHAnsi" w:hAnsiTheme="minorHAnsi"/>
          <w:i/>
          <w:color w:val="44546A" w:themeColor="text2"/>
        </w:rPr>
        <w:t>tous les vendredis de 9h à 17h + les  conférences</w:t>
      </w:r>
      <w:r w:rsidR="00C840FF">
        <w:rPr>
          <w:rFonts w:asciiTheme="minorHAnsi" w:hAnsiTheme="minorHAnsi"/>
          <w:i/>
          <w:color w:val="44546A" w:themeColor="text2"/>
        </w:rPr>
        <w:t>, les rattrapages, les révisions</w:t>
      </w:r>
      <w:r w:rsidR="00BF3811">
        <w:rPr>
          <w:rFonts w:asciiTheme="minorHAnsi" w:hAnsiTheme="minorHAnsi"/>
          <w:i/>
          <w:color w:val="44546A" w:themeColor="text2"/>
        </w:rPr>
        <w:t xml:space="preserve">. </w:t>
      </w:r>
      <w:r>
        <w:rPr>
          <w:rFonts w:asciiTheme="minorHAnsi" w:hAnsiTheme="minorHAnsi"/>
          <w:i/>
          <w:color w:val="44546A" w:themeColor="text2"/>
        </w:rPr>
        <w:t xml:space="preserve"> </w:t>
      </w:r>
      <w:r w:rsidR="00BF3811" w:rsidRPr="00BF3811">
        <w:rPr>
          <w:rFonts w:asciiTheme="minorHAnsi" w:hAnsiTheme="minorHAnsi"/>
          <w:b/>
          <w:i/>
          <w:color w:val="538135" w:themeColor="accent6" w:themeShade="BF"/>
        </w:rPr>
        <w:t>RNCP en attente de renouvellement</w:t>
      </w:r>
    </w:p>
    <w:p w:rsidR="002B6B63" w:rsidRDefault="002B6B63" w:rsidP="002B6B63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/>
          <w:i/>
          <w:color w:val="323E4F" w:themeColor="text2" w:themeShade="BF"/>
        </w:rPr>
      </w:pPr>
      <w:r>
        <w:rPr>
          <w:rFonts w:asciiTheme="minorHAnsi" w:hAnsiTheme="minorHAnsi"/>
          <w:b/>
          <w:i/>
          <w:color w:val="323E4F" w:themeColor="text2" w:themeShade="BF"/>
        </w:rPr>
        <w:t>DIJON</w:t>
      </w:r>
      <w:r>
        <w:rPr>
          <w:rFonts w:asciiTheme="minorHAnsi" w:hAnsiTheme="minorHAnsi"/>
          <w:i/>
          <w:color w:val="323E4F" w:themeColor="text2" w:themeShade="BF"/>
        </w:rPr>
        <w:t> :</w:t>
      </w:r>
    </w:p>
    <w:p w:rsidR="00844929" w:rsidRPr="003712CA" w:rsidRDefault="00AD34AE" w:rsidP="002B6B63">
      <w:pPr>
        <w:pStyle w:val="NormalWeb"/>
        <w:numPr>
          <w:ilvl w:val="2"/>
          <w:numId w:val="8"/>
        </w:numPr>
        <w:spacing w:before="0" w:beforeAutospacing="0" w:after="0" w:afterAutospacing="0"/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323E4F" w:themeColor="text2" w:themeShade="BF"/>
        </w:rPr>
        <w:t>12 septembre</w:t>
      </w:r>
      <w:r w:rsidR="000A545B">
        <w:rPr>
          <w:rFonts w:asciiTheme="minorHAnsi" w:hAnsiTheme="minorHAnsi"/>
          <w:i/>
          <w:color w:val="323E4F" w:themeColor="text2" w:themeShade="BF"/>
        </w:rPr>
        <w:t xml:space="preserve"> 2025 au 19 juin</w:t>
      </w:r>
      <w:r w:rsidR="00844929">
        <w:rPr>
          <w:rFonts w:asciiTheme="minorHAnsi" w:hAnsiTheme="minorHAnsi"/>
          <w:i/>
          <w:color w:val="323E4F" w:themeColor="text2" w:themeShade="BF"/>
        </w:rPr>
        <w:t xml:space="preserve"> 2026</w:t>
      </w:r>
    </w:p>
    <w:p w:rsidR="003712CA" w:rsidRDefault="002C2D40" w:rsidP="002B6B63">
      <w:pPr>
        <w:pStyle w:val="NormalWeb"/>
        <w:numPr>
          <w:ilvl w:val="2"/>
          <w:numId w:val="8"/>
        </w:numPr>
        <w:spacing w:before="0" w:beforeAutospacing="0" w:after="0" w:afterAutospacing="0"/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</w:rPr>
        <w:t>17 avril 2026 au 29 janvier 2027</w:t>
      </w:r>
    </w:p>
    <w:p w:rsidR="002C2D40" w:rsidRPr="00A1473D" w:rsidRDefault="002C2D40" w:rsidP="002B6B63">
      <w:pPr>
        <w:pStyle w:val="NormalWeb"/>
        <w:numPr>
          <w:ilvl w:val="2"/>
          <w:numId w:val="8"/>
        </w:numPr>
        <w:spacing w:before="0" w:beforeAutospacing="0" w:after="0" w:afterAutospacing="0"/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</w:rPr>
        <w:t>19 février 2027 au19 novembre 2027</w:t>
      </w:r>
    </w:p>
    <w:p w:rsidR="00A1473D" w:rsidRPr="00CB11B2" w:rsidRDefault="00A1473D" w:rsidP="00A1473D">
      <w:pPr>
        <w:pStyle w:val="NormalWeb"/>
        <w:spacing w:before="0" w:beforeAutospacing="0" w:after="0" w:afterAutospacing="0"/>
        <w:ind w:left="1800"/>
        <w:rPr>
          <w:rFonts w:asciiTheme="minorHAnsi" w:hAnsiTheme="minorHAnsi"/>
          <w:i/>
          <w:color w:val="000000"/>
        </w:rPr>
      </w:pPr>
    </w:p>
    <w:p w:rsidR="00CB11B2" w:rsidRPr="00A1473D" w:rsidRDefault="00A1473D" w:rsidP="00CB11B2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b/>
          <w:i/>
          <w:color w:val="000000"/>
          <w:u w:val="single"/>
        </w:rPr>
      </w:pPr>
      <w:r w:rsidRPr="00996606">
        <w:rPr>
          <w:rFonts w:asciiTheme="minorHAnsi" w:hAnsiTheme="minorHAnsi"/>
          <w:b/>
          <w:i/>
          <w:color w:val="FF0000"/>
          <w:u w:val="single"/>
        </w:rPr>
        <w:t>Formation</w:t>
      </w:r>
      <w:r w:rsidR="00CB11B2" w:rsidRPr="00996606">
        <w:rPr>
          <w:rFonts w:asciiTheme="minorHAnsi" w:hAnsiTheme="minorHAnsi"/>
          <w:b/>
          <w:i/>
          <w:color w:val="FF0000"/>
          <w:u w:val="single"/>
        </w:rPr>
        <w:t xml:space="preserve"> supérieures sur </w:t>
      </w:r>
      <w:r w:rsidRPr="00996606">
        <w:rPr>
          <w:rFonts w:asciiTheme="minorHAnsi" w:hAnsiTheme="minorHAnsi"/>
          <w:b/>
          <w:i/>
          <w:color w:val="FF0000"/>
          <w:u w:val="single"/>
        </w:rPr>
        <w:t>15 mois</w:t>
      </w:r>
      <w:r>
        <w:rPr>
          <w:rFonts w:asciiTheme="minorHAnsi" w:hAnsiTheme="minorHAnsi"/>
          <w:b/>
          <w:i/>
          <w:color w:val="323E4F" w:themeColor="text2" w:themeShade="BF"/>
          <w:u w:val="single"/>
        </w:rPr>
        <w:t> :</w:t>
      </w:r>
      <w:r>
        <w:rPr>
          <w:rFonts w:asciiTheme="minorHAnsi" w:hAnsiTheme="minorHAnsi"/>
          <w:i/>
          <w:color w:val="323E4F" w:themeColor="text2" w:themeShade="BF"/>
        </w:rPr>
        <w:t xml:space="preserve"> </w:t>
      </w:r>
    </w:p>
    <w:p w:rsidR="00CB11B2" w:rsidRDefault="00CB11B2" w:rsidP="00CB11B2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323E4F" w:themeColor="text2" w:themeShade="BF"/>
        </w:rPr>
      </w:pPr>
    </w:p>
    <w:p w:rsidR="00CB11B2" w:rsidRPr="001F48DC" w:rsidRDefault="00CB11B2" w:rsidP="00CB11B2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0000"/>
        </w:rPr>
      </w:pPr>
    </w:p>
    <w:p w:rsidR="001F48DC" w:rsidRDefault="001F48DC" w:rsidP="001F48DC">
      <w:pPr>
        <w:pStyle w:val="NormalWeb"/>
        <w:spacing w:before="0" w:beforeAutospacing="0" w:after="0" w:afterAutospacing="0"/>
        <w:ind w:left="1800"/>
        <w:rPr>
          <w:rFonts w:asciiTheme="minorHAnsi" w:hAnsiTheme="minorHAnsi"/>
          <w:i/>
          <w:color w:val="000000"/>
        </w:rPr>
      </w:pPr>
    </w:p>
    <w:p w:rsidR="001F48DC" w:rsidRPr="001F48DC" w:rsidRDefault="001F48DC" w:rsidP="001F48DC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0000"/>
          <w:u w:val="single"/>
        </w:rPr>
      </w:pPr>
      <w:r w:rsidRPr="001F48DC">
        <w:rPr>
          <w:rFonts w:asciiTheme="minorHAnsi" w:hAnsiTheme="minorHAnsi"/>
          <w:i/>
          <w:color w:val="000000"/>
          <w:u w:val="single"/>
        </w:rPr>
        <w:t>Tous les cours sont en présentiel et par zoom pour les personnes ne pouvant se déplacer</w:t>
      </w:r>
    </w:p>
    <w:p w:rsidR="001F48DC" w:rsidRDefault="001F48DC" w:rsidP="001F48DC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0000"/>
          <w:u w:val="single"/>
        </w:rPr>
      </w:pPr>
      <w:r w:rsidRPr="001F48DC">
        <w:rPr>
          <w:rFonts w:asciiTheme="minorHAnsi" w:hAnsiTheme="minorHAnsi"/>
          <w:i/>
          <w:color w:val="000000"/>
          <w:u w:val="single"/>
        </w:rPr>
        <w:t xml:space="preserve">Toutes les formations ont le même nombre d’heures : </w:t>
      </w:r>
      <w:r w:rsidR="00B96676">
        <w:rPr>
          <w:rFonts w:asciiTheme="minorHAnsi" w:hAnsiTheme="minorHAnsi"/>
          <w:b/>
          <w:i/>
          <w:color w:val="000000"/>
          <w:u w:val="single"/>
        </w:rPr>
        <w:t>30</w:t>
      </w:r>
      <w:r w:rsidR="00F83E30">
        <w:rPr>
          <w:rFonts w:asciiTheme="minorHAnsi" w:hAnsiTheme="minorHAnsi"/>
          <w:b/>
          <w:i/>
          <w:color w:val="000000"/>
          <w:u w:val="single"/>
        </w:rPr>
        <w:t>1h</w:t>
      </w:r>
      <w:r w:rsidRPr="001F48DC">
        <w:rPr>
          <w:rFonts w:asciiTheme="minorHAnsi" w:hAnsiTheme="minorHAnsi"/>
          <w:i/>
          <w:color w:val="000000"/>
          <w:u w:val="single"/>
        </w:rPr>
        <w:t xml:space="preserve"> </w:t>
      </w:r>
    </w:p>
    <w:p w:rsidR="009A1D1E" w:rsidRPr="009A1D1E" w:rsidRDefault="009A1D1E" w:rsidP="001F48DC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538135" w:themeColor="accent6" w:themeShade="BF"/>
        </w:rPr>
      </w:pPr>
      <w:r w:rsidRPr="009A1D1E">
        <w:rPr>
          <w:rFonts w:asciiTheme="minorHAnsi" w:hAnsiTheme="minorHAnsi"/>
          <w:i/>
          <w:color w:val="538135" w:themeColor="accent6" w:themeShade="BF"/>
          <w:u w:val="single"/>
        </w:rPr>
        <w:t>Ne sont pas comptés</w:t>
      </w:r>
      <w:r>
        <w:rPr>
          <w:rFonts w:asciiTheme="minorHAnsi" w:hAnsiTheme="minorHAnsi"/>
          <w:i/>
          <w:color w:val="538135" w:themeColor="accent6" w:themeShade="BF"/>
          <w:u w:val="single"/>
        </w:rPr>
        <w:t>,</w:t>
      </w:r>
      <w:r w:rsidRPr="009A1D1E">
        <w:rPr>
          <w:rFonts w:asciiTheme="minorHAnsi" w:hAnsiTheme="minorHAnsi"/>
          <w:i/>
          <w:color w:val="538135" w:themeColor="accent6" w:themeShade="BF"/>
          <w:u w:val="single"/>
        </w:rPr>
        <w:t xml:space="preserve"> dans la durée de formation, les vacances et les jours fériés</w:t>
      </w:r>
    </w:p>
    <w:p w:rsidR="002B6B63" w:rsidRDefault="002B6B63" w:rsidP="002B6B63">
      <w:p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</w:p>
    <w:p w:rsidR="002B6B63" w:rsidRDefault="002B6B63" w:rsidP="002B6B63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color w:val="8496B0" w:themeColor="text2" w:themeTint="99"/>
          <w:sz w:val="32"/>
          <w:szCs w:val="32"/>
          <w:u w:val="single"/>
        </w:rPr>
      </w:pPr>
      <w:r>
        <w:rPr>
          <w:b/>
          <w:i/>
          <w:color w:val="8496B0" w:themeColor="text2" w:themeTint="99"/>
          <w:sz w:val="32"/>
          <w:szCs w:val="32"/>
          <w:u w:val="single"/>
        </w:rPr>
        <w:t>Les élèves peuvent intégrer les formations :</w:t>
      </w:r>
    </w:p>
    <w:p w:rsidR="002B6B63" w:rsidRDefault="00EA6E64" w:rsidP="002B6B6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i/>
          <w:color w:val="44546A" w:themeColor="text2"/>
          <w:sz w:val="32"/>
          <w:szCs w:val="32"/>
          <w:u w:val="single"/>
        </w:rPr>
      </w:pPr>
      <w:r>
        <w:rPr>
          <w:i/>
          <w:color w:val="44546A" w:themeColor="text2"/>
          <w:sz w:val="24"/>
        </w:rPr>
        <w:t>1 mois</w:t>
      </w:r>
      <w:r w:rsidR="009152C5">
        <w:rPr>
          <w:i/>
          <w:color w:val="44546A" w:themeColor="text2"/>
          <w:sz w:val="24"/>
        </w:rPr>
        <w:t xml:space="preserve"> et demi</w:t>
      </w:r>
      <w:r w:rsidR="002B6B63">
        <w:rPr>
          <w:i/>
          <w:color w:val="44546A" w:themeColor="text2"/>
          <w:sz w:val="24"/>
        </w:rPr>
        <w:t xml:space="preserve"> après la date de commenc</w:t>
      </w:r>
      <w:r w:rsidR="00510EFD">
        <w:rPr>
          <w:i/>
          <w:color w:val="44546A" w:themeColor="text2"/>
          <w:sz w:val="24"/>
        </w:rPr>
        <w:t>ement, pour une formation sur 13</w:t>
      </w:r>
      <w:r w:rsidR="002B6B63">
        <w:rPr>
          <w:i/>
          <w:color w:val="44546A" w:themeColor="text2"/>
          <w:sz w:val="24"/>
        </w:rPr>
        <w:t xml:space="preserve"> mois.</w:t>
      </w:r>
    </w:p>
    <w:p w:rsidR="002B6B63" w:rsidRDefault="009152C5" w:rsidP="002B6B6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i/>
          <w:color w:val="44546A" w:themeColor="text2"/>
          <w:sz w:val="32"/>
          <w:szCs w:val="32"/>
          <w:u w:val="single"/>
        </w:rPr>
      </w:pPr>
      <w:r>
        <w:rPr>
          <w:i/>
          <w:color w:val="44546A" w:themeColor="text2"/>
          <w:sz w:val="24"/>
        </w:rPr>
        <w:t>1 mois</w:t>
      </w:r>
      <w:r w:rsidR="002B6B63">
        <w:rPr>
          <w:i/>
          <w:color w:val="44546A" w:themeColor="text2"/>
          <w:sz w:val="24"/>
        </w:rPr>
        <w:t xml:space="preserve"> après la date de commen</w:t>
      </w:r>
      <w:r w:rsidR="00510EFD">
        <w:rPr>
          <w:i/>
          <w:color w:val="44546A" w:themeColor="text2"/>
          <w:sz w:val="24"/>
        </w:rPr>
        <w:t>cement, pour une formation sur 8</w:t>
      </w:r>
      <w:r w:rsidR="002B6B63">
        <w:rPr>
          <w:i/>
          <w:color w:val="44546A" w:themeColor="text2"/>
          <w:sz w:val="24"/>
        </w:rPr>
        <w:t xml:space="preserve"> mois.</w:t>
      </w:r>
    </w:p>
    <w:p w:rsidR="002B6B63" w:rsidRDefault="002B6B63" w:rsidP="002B6B63">
      <w:pPr>
        <w:pStyle w:val="Paragraphedeliste"/>
        <w:autoSpaceDE w:val="0"/>
        <w:autoSpaceDN w:val="0"/>
        <w:adjustRightInd w:val="0"/>
        <w:spacing w:after="0" w:line="240" w:lineRule="auto"/>
        <w:rPr>
          <w:b/>
          <w:color w:val="538135" w:themeColor="accent6" w:themeShade="BF"/>
          <w:sz w:val="32"/>
          <w:szCs w:val="32"/>
          <w:u w:val="single"/>
        </w:rPr>
      </w:pPr>
      <w:r>
        <w:rPr>
          <w:b/>
          <w:color w:val="538135" w:themeColor="accent6" w:themeShade="BF"/>
          <w:sz w:val="24"/>
        </w:rPr>
        <w:t>Les cours sont rattrapables en cas d’absence en présentiel ou par zoom</w:t>
      </w:r>
    </w:p>
    <w:p w:rsidR="002B6B63" w:rsidRDefault="002B6B63" w:rsidP="002B6B63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color w:val="323E4F" w:themeColor="text2" w:themeShade="BF"/>
          <w:sz w:val="24"/>
        </w:rPr>
      </w:pPr>
    </w:p>
    <w:p w:rsidR="00996606" w:rsidRDefault="002B6B63" w:rsidP="002B6B63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color w:val="8496B0" w:themeColor="text2" w:themeTint="99"/>
          <w:sz w:val="32"/>
          <w:szCs w:val="32"/>
          <w:u w:val="single"/>
        </w:rPr>
      </w:pPr>
      <w:r>
        <w:rPr>
          <w:b/>
          <w:i/>
          <w:color w:val="8496B0" w:themeColor="text2" w:themeTint="99"/>
          <w:sz w:val="32"/>
          <w:szCs w:val="32"/>
          <w:u w:val="single"/>
        </w:rPr>
        <w:t>Prix et règlements</w:t>
      </w:r>
      <w:r w:rsidR="00996606">
        <w:rPr>
          <w:b/>
          <w:i/>
          <w:color w:val="8496B0" w:themeColor="text2" w:themeTint="99"/>
          <w:sz w:val="32"/>
          <w:szCs w:val="32"/>
          <w:u w:val="single"/>
        </w:rPr>
        <w:t> :</w:t>
      </w:r>
    </w:p>
    <w:p w:rsidR="002B6B63" w:rsidRDefault="00996606" w:rsidP="002B6B63">
      <w:p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  <w:r w:rsidRPr="00996606">
        <w:rPr>
          <w:b/>
          <w:i/>
          <w:color w:val="8496B0" w:themeColor="text2" w:themeTint="99"/>
          <w:sz w:val="32"/>
          <w:szCs w:val="32"/>
        </w:rPr>
        <w:t xml:space="preserve">                                </w:t>
      </w:r>
      <w:r w:rsidR="002B6B63" w:rsidRPr="00996606">
        <w:rPr>
          <w:b/>
          <w:i/>
          <w:color w:val="8496B0" w:themeColor="text2" w:themeTint="99"/>
          <w:sz w:val="32"/>
          <w:szCs w:val="32"/>
        </w:rPr>
        <w:t> </w:t>
      </w:r>
      <w:r w:rsidR="002B6B63" w:rsidRPr="00996606">
        <w:rPr>
          <w:i/>
          <w:color w:val="44546A" w:themeColor="text2"/>
          <w:sz w:val="24"/>
          <w:u w:val="single"/>
        </w:rPr>
        <w:t>Le prix de la formation</w:t>
      </w:r>
      <w:r w:rsidRPr="00996606">
        <w:rPr>
          <w:i/>
          <w:color w:val="44546A" w:themeColor="text2"/>
          <w:sz w:val="24"/>
          <w:u w:val="single"/>
        </w:rPr>
        <w:t xml:space="preserve"> fondamentale</w:t>
      </w:r>
      <w:r>
        <w:rPr>
          <w:i/>
          <w:color w:val="44546A" w:themeColor="text2"/>
          <w:sz w:val="24"/>
        </w:rPr>
        <w:t xml:space="preserve"> (301h</w:t>
      </w:r>
      <w:r w:rsidR="00917E07">
        <w:rPr>
          <w:i/>
          <w:color w:val="44546A" w:themeColor="text2"/>
          <w:sz w:val="24"/>
        </w:rPr>
        <w:t>) jusqu’au</w:t>
      </w:r>
      <w:r w:rsidR="00223CE4">
        <w:rPr>
          <w:i/>
          <w:color w:val="44546A" w:themeColor="text2"/>
          <w:sz w:val="24"/>
        </w:rPr>
        <w:t xml:space="preserve"> 25 janvier 2025</w:t>
      </w:r>
      <w:r w:rsidR="002B6B63">
        <w:rPr>
          <w:i/>
          <w:color w:val="44546A" w:themeColor="text2"/>
          <w:sz w:val="24"/>
        </w:rPr>
        <w:t xml:space="preserve"> est de </w:t>
      </w:r>
      <w:r w:rsidR="00DC444F">
        <w:rPr>
          <w:b/>
          <w:i/>
          <w:color w:val="44546A" w:themeColor="text2"/>
          <w:sz w:val="24"/>
        </w:rPr>
        <w:t>37</w:t>
      </w:r>
      <w:r w:rsidR="002B6B63">
        <w:rPr>
          <w:b/>
          <w:i/>
          <w:color w:val="44546A" w:themeColor="text2"/>
          <w:sz w:val="24"/>
        </w:rPr>
        <w:t>50 Euros</w:t>
      </w:r>
      <w:r w:rsidR="002B6B63">
        <w:rPr>
          <w:i/>
          <w:color w:val="44546A" w:themeColor="text2"/>
          <w:sz w:val="24"/>
        </w:rPr>
        <w:t xml:space="preserve"> pour toutes les formations </w:t>
      </w:r>
      <w:r w:rsidR="00DC084E">
        <w:rPr>
          <w:b/>
          <w:i/>
          <w:color w:val="44546A" w:themeColor="text2"/>
          <w:sz w:val="24"/>
        </w:rPr>
        <w:t>frais de dossier, d’inscription et passage du RNCP</w:t>
      </w:r>
      <w:r w:rsidR="002B6B63">
        <w:rPr>
          <w:i/>
          <w:color w:val="44546A" w:themeColor="text2"/>
          <w:sz w:val="24"/>
        </w:rPr>
        <w:t xml:space="preserve">  </w:t>
      </w:r>
      <w:r w:rsidR="008257E8">
        <w:rPr>
          <w:i/>
          <w:color w:val="44546A" w:themeColor="text2"/>
          <w:sz w:val="24"/>
        </w:rPr>
        <w:t xml:space="preserve">(en attente de </w:t>
      </w:r>
      <w:r w:rsidR="009152C5">
        <w:rPr>
          <w:i/>
          <w:color w:val="44546A" w:themeColor="text2"/>
          <w:sz w:val="24"/>
        </w:rPr>
        <w:t>renouvèlement</w:t>
      </w:r>
      <w:r w:rsidR="008257E8">
        <w:rPr>
          <w:i/>
          <w:color w:val="44546A" w:themeColor="text2"/>
          <w:sz w:val="24"/>
        </w:rPr>
        <w:t>)</w:t>
      </w:r>
      <w:r w:rsidR="009152C5">
        <w:rPr>
          <w:i/>
          <w:color w:val="44546A" w:themeColor="text2"/>
          <w:sz w:val="24"/>
        </w:rPr>
        <w:t xml:space="preserve"> </w:t>
      </w:r>
      <w:r w:rsidR="002B6B63">
        <w:rPr>
          <w:i/>
          <w:color w:val="44546A" w:themeColor="text2"/>
          <w:sz w:val="24"/>
        </w:rPr>
        <w:t>compris.</w:t>
      </w:r>
    </w:p>
    <w:p w:rsidR="00223CE4" w:rsidRDefault="00223CE4" w:rsidP="002B6B63">
      <w:p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</w:p>
    <w:p w:rsidR="00223CE4" w:rsidRPr="00223CE4" w:rsidRDefault="00223CE4" w:rsidP="002B6B63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color w:val="FF0000"/>
          <w:sz w:val="24"/>
          <w:u w:val="single"/>
        </w:rPr>
      </w:pPr>
      <w:r w:rsidRPr="00223CE4">
        <w:rPr>
          <w:b/>
          <w:i/>
          <w:color w:val="FF0000"/>
          <w:sz w:val="24"/>
          <w:u w:val="single"/>
        </w:rPr>
        <w:t>L’Académie de sophrologie de Paris, dont nous dépendons, doit renouveler son dossier RNCP le 26 janvier 2025</w:t>
      </w:r>
    </w:p>
    <w:p w:rsidR="00996606" w:rsidRDefault="00996606" w:rsidP="002B6B63">
      <w:p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</w:p>
    <w:p w:rsidR="002B6B63" w:rsidRPr="00917E07" w:rsidRDefault="002B6B63" w:rsidP="002B6B63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color w:val="8496B0" w:themeColor="text2" w:themeTint="99"/>
          <w:sz w:val="32"/>
          <w:szCs w:val="32"/>
          <w:u w:val="single"/>
        </w:rPr>
      </w:pPr>
      <w:r>
        <w:rPr>
          <w:b/>
          <w:i/>
          <w:color w:val="222A35" w:themeColor="text2" w:themeShade="80"/>
          <w:sz w:val="24"/>
          <w:u w:val="single"/>
        </w:rPr>
        <w:t xml:space="preserve">Vous avez la possibilité de payer </w:t>
      </w:r>
      <w:r w:rsidR="00F83E30">
        <w:rPr>
          <w:b/>
          <w:i/>
          <w:color w:val="222A35" w:themeColor="text2" w:themeShade="80"/>
          <w:sz w:val="24"/>
          <w:u w:val="single"/>
        </w:rPr>
        <w:t>par cpf ou personnellement</w:t>
      </w:r>
      <w:r>
        <w:rPr>
          <w:color w:val="323E4F" w:themeColor="text2" w:themeShade="BF"/>
          <w:sz w:val="24"/>
          <w:u w:val="single"/>
        </w:rPr>
        <w:t>:</w:t>
      </w:r>
    </w:p>
    <w:p w:rsidR="002B6B63" w:rsidRDefault="009152C5" w:rsidP="002B6B63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  <w:r>
        <w:rPr>
          <w:i/>
          <w:color w:val="44546A" w:themeColor="text2"/>
          <w:sz w:val="24"/>
        </w:rPr>
        <w:t>15 mensualités</w:t>
      </w:r>
      <w:r w:rsidR="002B6B63">
        <w:rPr>
          <w:i/>
          <w:color w:val="44546A" w:themeColor="text2"/>
          <w:sz w:val="24"/>
        </w:rPr>
        <w:t xml:space="preserve"> pour </w:t>
      </w:r>
      <w:r w:rsidR="00DC084E">
        <w:rPr>
          <w:i/>
          <w:color w:val="44546A" w:themeColor="text2"/>
          <w:sz w:val="24"/>
        </w:rPr>
        <w:t>une formation sur 13</w:t>
      </w:r>
      <w:r w:rsidR="002B6B63">
        <w:rPr>
          <w:i/>
          <w:color w:val="44546A" w:themeColor="text2"/>
          <w:sz w:val="24"/>
        </w:rPr>
        <w:t xml:space="preserve"> mois</w:t>
      </w:r>
      <w:r w:rsidR="003920D8">
        <w:rPr>
          <w:i/>
          <w:color w:val="44546A" w:themeColor="text2"/>
          <w:sz w:val="24"/>
        </w:rPr>
        <w:t xml:space="preserve"> </w:t>
      </w:r>
    </w:p>
    <w:p w:rsidR="002B6B63" w:rsidRDefault="009152C5" w:rsidP="002B6B63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  <w:r>
        <w:rPr>
          <w:i/>
          <w:color w:val="44546A" w:themeColor="text2"/>
          <w:sz w:val="24"/>
        </w:rPr>
        <w:t>12 mensualités</w:t>
      </w:r>
      <w:r w:rsidR="00DC084E">
        <w:rPr>
          <w:i/>
          <w:color w:val="44546A" w:themeColor="text2"/>
          <w:sz w:val="24"/>
        </w:rPr>
        <w:t xml:space="preserve"> pour une formation sur  8</w:t>
      </w:r>
      <w:r w:rsidR="002B6B63">
        <w:rPr>
          <w:i/>
          <w:color w:val="44546A" w:themeColor="text2"/>
          <w:sz w:val="24"/>
        </w:rPr>
        <w:t xml:space="preserve"> mois </w:t>
      </w:r>
    </w:p>
    <w:p w:rsidR="002B6B63" w:rsidRDefault="002B6B63" w:rsidP="002B6B63">
      <w:p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</w:p>
    <w:p w:rsidR="002B6B63" w:rsidRDefault="002B6B63" w:rsidP="002B6B63">
      <w:pPr>
        <w:autoSpaceDE w:val="0"/>
        <w:autoSpaceDN w:val="0"/>
        <w:adjustRightInd w:val="0"/>
        <w:spacing w:after="0" w:line="240" w:lineRule="auto"/>
        <w:jc w:val="center"/>
        <w:rPr>
          <w:i/>
          <w:color w:val="538135" w:themeColor="accent6" w:themeShade="BF"/>
          <w:sz w:val="32"/>
          <w:szCs w:val="32"/>
        </w:rPr>
      </w:pPr>
      <w:r>
        <w:rPr>
          <w:b/>
          <w:i/>
          <w:color w:val="538135" w:themeColor="accent6" w:themeShade="BF"/>
          <w:sz w:val="32"/>
          <w:szCs w:val="32"/>
          <w:u w:val="single"/>
        </w:rPr>
        <w:t>Matinées d’informations</w:t>
      </w:r>
      <w:r>
        <w:rPr>
          <w:b/>
          <w:i/>
          <w:color w:val="538135" w:themeColor="accent6" w:themeShade="BF"/>
          <w:sz w:val="32"/>
          <w:szCs w:val="32"/>
        </w:rPr>
        <w:t> :</w:t>
      </w:r>
    </w:p>
    <w:p w:rsidR="00F83E30" w:rsidRDefault="00223CE4" w:rsidP="00F83E30">
      <w:pPr>
        <w:autoSpaceDE w:val="0"/>
        <w:autoSpaceDN w:val="0"/>
        <w:adjustRightInd w:val="0"/>
        <w:spacing w:after="0" w:line="240" w:lineRule="auto"/>
        <w:jc w:val="center"/>
        <w:rPr>
          <w:i/>
          <w:color w:val="538135" w:themeColor="accent6" w:themeShade="BF"/>
          <w:sz w:val="24"/>
        </w:rPr>
      </w:pPr>
      <w:r w:rsidRPr="00BF3811">
        <w:rPr>
          <w:b/>
          <w:i/>
          <w:color w:val="FF0000"/>
          <w:sz w:val="24"/>
          <w:u w:val="single"/>
        </w:rPr>
        <w:t>Dimanche</w:t>
      </w:r>
      <w:r w:rsidR="008257E8">
        <w:rPr>
          <w:b/>
          <w:i/>
          <w:color w:val="FF0000"/>
          <w:sz w:val="24"/>
          <w:u w:val="single"/>
        </w:rPr>
        <w:t xml:space="preserve"> </w:t>
      </w:r>
      <w:r w:rsidR="009152C5">
        <w:rPr>
          <w:b/>
          <w:i/>
          <w:color w:val="FF0000"/>
          <w:sz w:val="24"/>
          <w:u w:val="single"/>
        </w:rPr>
        <w:t>13 septembre</w:t>
      </w:r>
      <w:r w:rsidR="008257E8">
        <w:rPr>
          <w:b/>
          <w:i/>
          <w:color w:val="FF0000"/>
          <w:sz w:val="24"/>
          <w:u w:val="single"/>
        </w:rPr>
        <w:t xml:space="preserve"> 2025</w:t>
      </w:r>
      <w:r w:rsidR="00917E07">
        <w:rPr>
          <w:i/>
          <w:color w:val="538135" w:themeColor="accent6" w:themeShade="BF"/>
          <w:sz w:val="24"/>
        </w:rPr>
        <w:t xml:space="preserve"> </w:t>
      </w:r>
      <w:r w:rsidR="002B6B63">
        <w:rPr>
          <w:i/>
          <w:color w:val="538135" w:themeColor="accent6" w:themeShade="BF"/>
          <w:sz w:val="24"/>
        </w:rPr>
        <w:t xml:space="preserve">De </w:t>
      </w:r>
      <w:r w:rsidR="002B6B63">
        <w:rPr>
          <w:b/>
          <w:i/>
          <w:color w:val="538135" w:themeColor="accent6" w:themeShade="BF"/>
          <w:sz w:val="24"/>
        </w:rPr>
        <w:t>9h à 11h</w:t>
      </w:r>
      <w:r w:rsidR="00DC084E">
        <w:rPr>
          <w:b/>
          <w:i/>
          <w:color w:val="538135" w:themeColor="accent6" w:themeShade="BF"/>
          <w:sz w:val="24"/>
        </w:rPr>
        <w:t>30</w:t>
      </w:r>
      <w:r w:rsidR="00DC084E">
        <w:rPr>
          <w:i/>
          <w:color w:val="538135" w:themeColor="accent6" w:themeShade="BF"/>
          <w:sz w:val="24"/>
        </w:rPr>
        <w:t xml:space="preserve"> </w:t>
      </w:r>
    </w:p>
    <w:p w:rsidR="002B6B63" w:rsidRPr="00F83E30" w:rsidRDefault="00CB11B2" w:rsidP="00CB11B2">
      <w:pPr>
        <w:autoSpaceDE w:val="0"/>
        <w:autoSpaceDN w:val="0"/>
        <w:adjustRightInd w:val="0"/>
        <w:spacing w:after="0" w:line="240" w:lineRule="auto"/>
        <w:rPr>
          <w:i/>
          <w:color w:val="538135" w:themeColor="accent6" w:themeShade="BF"/>
          <w:sz w:val="24"/>
        </w:rPr>
      </w:pPr>
      <w:r>
        <w:rPr>
          <w:b/>
          <w:i/>
          <w:color w:val="538135" w:themeColor="accent6" w:themeShade="BF"/>
          <w:sz w:val="24"/>
          <w:u w:val="single"/>
        </w:rPr>
        <w:t xml:space="preserve"> </w:t>
      </w:r>
      <w:r w:rsidR="00223CE4">
        <w:rPr>
          <w:b/>
          <w:i/>
          <w:color w:val="538135" w:themeColor="accent6" w:themeShade="BF"/>
          <w:sz w:val="24"/>
          <w:u w:val="single"/>
        </w:rPr>
        <w:t xml:space="preserve">A </w:t>
      </w:r>
      <w:r w:rsidR="002B6B63" w:rsidRPr="00DC084E">
        <w:rPr>
          <w:b/>
          <w:i/>
          <w:color w:val="538135" w:themeColor="accent6" w:themeShade="BF"/>
          <w:sz w:val="24"/>
          <w:u w:val="single"/>
        </w:rPr>
        <w:t>Dijon, 8 rue de la fontaine ste Anne et par « ZOOM » Pour les personnes ne pouvant se déplacer</w:t>
      </w:r>
      <w:r w:rsidR="000576D3">
        <w:rPr>
          <w:b/>
          <w:i/>
          <w:color w:val="538135" w:themeColor="accent6" w:themeShade="BF"/>
          <w:sz w:val="24"/>
          <w:u w:val="single"/>
        </w:rPr>
        <w:t xml:space="preserve"> (demander le lien)</w:t>
      </w:r>
      <w:r w:rsidR="002B6B63" w:rsidRPr="00DC084E">
        <w:rPr>
          <w:b/>
          <w:i/>
          <w:color w:val="538135" w:themeColor="accent6" w:themeShade="BF"/>
          <w:sz w:val="24"/>
          <w:u w:val="single"/>
        </w:rPr>
        <w:t>.</w:t>
      </w:r>
    </w:p>
    <w:p w:rsidR="002B6B63" w:rsidRDefault="002B6B63" w:rsidP="002B6B63">
      <w:pPr>
        <w:autoSpaceDE w:val="0"/>
        <w:autoSpaceDN w:val="0"/>
        <w:adjustRightInd w:val="0"/>
        <w:spacing w:after="0" w:line="240" w:lineRule="auto"/>
        <w:rPr>
          <w:i/>
          <w:color w:val="538135" w:themeColor="accent6" w:themeShade="BF"/>
          <w:sz w:val="24"/>
        </w:rPr>
      </w:pPr>
    </w:p>
    <w:p w:rsidR="002B6B63" w:rsidRDefault="002B6B63" w:rsidP="002B6B63">
      <w:p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</w:p>
    <w:p w:rsidR="002B6B63" w:rsidRDefault="002B6B63" w:rsidP="002B6B63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color w:val="8496B0" w:themeColor="text2" w:themeTint="99"/>
          <w:sz w:val="32"/>
          <w:szCs w:val="32"/>
        </w:rPr>
      </w:pPr>
      <w:r>
        <w:rPr>
          <w:b/>
          <w:i/>
          <w:color w:val="8496B0" w:themeColor="text2" w:themeTint="99"/>
          <w:sz w:val="32"/>
          <w:szCs w:val="32"/>
          <w:u w:val="single"/>
        </w:rPr>
        <w:t>Fermeture annuelle de l’académie</w:t>
      </w:r>
      <w:r>
        <w:rPr>
          <w:b/>
          <w:i/>
          <w:color w:val="8496B0" w:themeColor="text2" w:themeTint="99"/>
          <w:sz w:val="32"/>
          <w:szCs w:val="32"/>
        </w:rPr>
        <w:t> :</w:t>
      </w:r>
    </w:p>
    <w:p w:rsidR="002B6B63" w:rsidRDefault="002B6B63" w:rsidP="002B6B63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color w:val="8496B0" w:themeColor="text2" w:themeTint="99"/>
          <w:sz w:val="32"/>
          <w:szCs w:val="32"/>
        </w:rPr>
      </w:pPr>
      <w:r>
        <w:rPr>
          <w:i/>
          <w:color w:val="44546A" w:themeColor="text2"/>
          <w:sz w:val="24"/>
        </w:rPr>
        <w:t>L’académie de sophrologie sera fermée :</w:t>
      </w:r>
    </w:p>
    <w:p w:rsidR="000576D3" w:rsidRDefault="000576D3" w:rsidP="002B6B6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</w:p>
    <w:p w:rsidR="009A1D1E" w:rsidRDefault="009A1D1E" w:rsidP="002B6B6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  <w:r>
        <w:rPr>
          <w:i/>
          <w:color w:val="44546A" w:themeColor="text2"/>
          <w:sz w:val="24"/>
        </w:rPr>
        <w:t xml:space="preserve">27 juillet 2025 au 31 août </w:t>
      </w:r>
      <w:r w:rsidR="00BF2970">
        <w:rPr>
          <w:i/>
          <w:color w:val="44546A" w:themeColor="text2"/>
          <w:sz w:val="24"/>
        </w:rPr>
        <w:t>2025</w:t>
      </w:r>
    </w:p>
    <w:p w:rsidR="00BF2970" w:rsidRDefault="00BF2970" w:rsidP="002B6B6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  <w:r>
        <w:rPr>
          <w:i/>
          <w:color w:val="44546A" w:themeColor="text2"/>
          <w:sz w:val="24"/>
        </w:rPr>
        <w:t xml:space="preserve">22 décembre </w:t>
      </w:r>
      <w:r w:rsidR="008E414C">
        <w:rPr>
          <w:i/>
          <w:color w:val="44546A" w:themeColor="text2"/>
          <w:sz w:val="24"/>
        </w:rPr>
        <w:t xml:space="preserve">2025 </w:t>
      </w:r>
      <w:r>
        <w:rPr>
          <w:i/>
          <w:color w:val="44546A" w:themeColor="text2"/>
          <w:sz w:val="24"/>
        </w:rPr>
        <w:t>au 5 janvier 2026</w:t>
      </w:r>
    </w:p>
    <w:p w:rsidR="00BF2970" w:rsidRDefault="00BF2970" w:rsidP="002B6B6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  <w:r>
        <w:rPr>
          <w:i/>
          <w:color w:val="44546A" w:themeColor="text2"/>
          <w:sz w:val="24"/>
        </w:rPr>
        <w:t>25 juillet 2026 au 29 août 2026</w:t>
      </w:r>
    </w:p>
    <w:p w:rsidR="00BF2970" w:rsidRDefault="00BF2970" w:rsidP="002B6B6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  <w:r>
        <w:rPr>
          <w:i/>
          <w:color w:val="44546A" w:themeColor="text2"/>
          <w:sz w:val="24"/>
        </w:rPr>
        <w:t xml:space="preserve">21 décembre 2026 au </w:t>
      </w:r>
      <w:r w:rsidR="00F85E2E">
        <w:rPr>
          <w:i/>
          <w:color w:val="44546A" w:themeColor="text2"/>
          <w:sz w:val="24"/>
        </w:rPr>
        <w:t>8 janvier2027</w:t>
      </w:r>
    </w:p>
    <w:p w:rsidR="002B6B63" w:rsidRDefault="002B6B63" w:rsidP="002B6B63">
      <w:p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</w:rPr>
      </w:pPr>
    </w:p>
    <w:p w:rsidR="002B6B63" w:rsidRDefault="002B6B63" w:rsidP="002B6B63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color w:val="8496B0" w:themeColor="text2" w:themeTint="99"/>
          <w:sz w:val="32"/>
          <w:szCs w:val="32"/>
          <w:u w:val="single"/>
        </w:rPr>
      </w:pPr>
      <w:r>
        <w:rPr>
          <w:b/>
          <w:i/>
          <w:color w:val="8496B0" w:themeColor="text2" w:themeTint="99"/>
          <w:sz w:val="32"/>
          <w:szCs w:val="32"/>
          <w:u w:val="single"/>
        </w:rPr>
        <w:lastRenderedPageBreak/>
        <w:t>Approfondissement :</w:t>
      </w:r>
    </w:p>
    <w:p w:rsidR="00E82811" w:rsidRDefault="00E82811" w:rsidP="002B6B63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color w:val="8496B0" w:themeColor="text2" w:themeTint="99"/>
          <w:sz w:val="32"/>
          <w:szCs w:val="32"/>
          <w:u w:val="single"/>
        </w:rPr>
      </w:pPr>
    </w:p>
    <w:p w:rsidR="002B6B63" w:rsidRDefault="002B6B63" w:rsidP="002B6B63">
      <w:p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  <w:szCs w:val="24"/>
        </w:rPr>
      </w:pPr>
      <w:r>
        <w:rPr>
          <w:i/>
          <w:color w:val="44546A" w:themeColor="text2"/>
          <w:sz w:val="24"/>
          <w:szCs w:val="24"/>
        </w:rPr>
        <w:t xml:space="preserve">Les </w:t>
      </w:r>
      <w:r>
        <w:rPr>
          <w:b/>
          <w:i/>
          <w:color w:val="44546A" w:themeColor="text2"/>
          <w:sz w:val="24"/>
          <w:szCs w:val="24"/>
        </w:rPr>
        <w:t xml:space="preserve">mardis </w:t>
      </w:r>
      <w:r>
        <w:rPr>
          <w:i/>
          <w:color w:val="44546A" w:themeColor="text2"/>
          <w:sz w:val="24"/>
          <w:szCs w:val="24"/>
        </w:rPr>
        <w:t>de</w:t>
      </w:r>
      <w:r>
        <w:rPr>
          <w:b/>
          <w:i/>
          <w:color w:val="44546A" w:themeColor="text2"/>
          <w:sz w:val="24"/>
          <w:szCs w:val="24"/>
        </w:rPr>
        <w:t xml:space="preserve"> 18h45 à20h</w:t>
      </w:r>
      <w:r>
        <w:rPr>
          <w:i/>
          <w:color w:val="44546A" w:themeColor="text2"/>
          <w:sz w:val="24"/>
          <w:szCs w:val="24"/>
        </w:rPr>
        <w:t xml:space="preserve"> </w:t>
      </w:r>
      <w:r w:rsidR="00F85E2E">
        <w:rPr>
          <w:i/>
          <w:color w:val="44546A" w:themeColor="text2"/>
          <w:sz w:val="24"/>
          <w:szCs w:val="24"/>
        </w:rPr>
        <w:t>révision et questions par</w:t>
      </w:r>
      <w:r>
        <w:rPr>
          <w:i/>
          <w:color w:val="44546A" w:themeColor="text2"/>
          <w:sz w:val="24"/>
          <w:szCs w:val="24"/>
        </w:rPr>
        <w:t xml:space="preserve"> zoom</w:t>
      </w:r>
    </w:p>
    <w:p w:rsidR="00DC084E" w:rsidRDefault="00C70DE9" w:rsidP="002B6B63">
      <w:p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  <w:szCs w:val="24"/>
        </w:rPr>
      </w:pPr>
      <w:r w:rsidRPr="00DC084E">
        <w:rPr>
          <w:b/>
          <w:i/>
          <w:color w:val="44546A" w:themeColor="text2"/>
          <w:sz w:val="24"/>
          <w:szCs w:val="24"/>
        </w:rPr>
        <w:t>Les 1</w:t>
      </w:r>
      <w:r w:rsidRPr="00DC084E">
        <w:rPr>
          <w:b/>
          <w:i/>
          <w:color w:val="44546A" w:themeColor="text2"/>
          <w:sz w:val="24"/>
          <w:szCs w:val="24"/>
          <w:vertAlign w:val="superscript"/>
        </w:rPr>
        <w:t>ers</w:t>
      </w:r>
      <w:r w:rsidR="00F85E2E">
        <w:rPr>
          <w:b/>
          <w:i/>
          <w:color w:val="44546A" w:themeColor="text2"/>
          <w:sz w:val="24"/>
          <w:szCs w:val="24"/>
        </w:rPr>
        <w:t xml:space="preserve"> et 3</w:t>
      </w:r>
      <w:r w:rsidR="00F83E30">
        <w:rPr>
          <w:b/>
          <w:i/>
          <w:color w:val="44546A" w:themeColor="text2"/>
          <w:sz w:val="24"/>
          <w:szCs w:val="24"/>
        </w:rPr>
        <w:t>é</w:t>
      </w:r>
      <w:r w:rsidR="00DC084E" w:rsidRPr="00DC084E">
        <w:rPr>
          <w:b/>
          <w:i/>
          <w:color w:val="44546A" w:themeColor="text2"/>
          <w:sz w:val="24"/>
          <w:szCs w:val="24"/>
        </w:rPr>
        <w:t>me dimanches de chaque</w:t>
      </w:r>
      <w:r w:rsidR="00DC084E">
        <w:rPr>
          <w:i/>
          <w:color w:val="44546A" w:themeColor="text2"/>
          <w:sz w:val="24"/>
          <w:szCs w:val="24"/>
        </w:rPr>
        <w:t xml:space="preserve"> mois de </w:t>
      </w:r>
      <w:r w:rsidR="00DC084E" w:rsidRPr="00DC084E">
        <w:rPr>
          <w:b/>
          <w:i/>
          <w:color w:val="44546A" w:themeColor="text2"/>
          <w:sz w:val="24"/>
          <w:szCs w:val="24"/>
        </w:rPr>
        <w:t>9h à 11h30</w:t>
      </w:r>
      <w:r w:rsidR="00DC084E">
        <w:rPr>
          <w:i/>
          <w:color w:val="44546A" w:themeColor="text2"/>
          <w:sz w:val="24"/>
          <w:szCs w:val="24"/>
        </w:rPr>
        <w:t xml:space="preserve"> cours de rattrapage par zoom</w:t>
      </w:r>
    </w:p>
    <w:p w:rsidR="00920675" w:rsidRDefault="00920675" w:rsidP="002B6B63">
      <w:p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  <w:szCs w:val="24"/>
        </w:rPr>
      </w:pPr>
      <w:r w:rsidRPr="00836C98">
        <w:rPr>
          <w:b/>
          <w:i/>
          <w:color w:val="44546A" w:themeColor="text2"/>
          <w:sz w:val="24"/>
          <w:szCs w:val="24"/>
        </w:rPr>
        <w:t>Les 2eme et 4eme dimanches de chaque</w:t>
      </w:r>
      <w:r>
        <w:rPr>
          <w:i/>
          <w:color w:val="44546A" w:themeColor="text2"/>
          <w:sz w:val="24"/>
          <w:szCs w:val="24"/>
        </w:rPr>
        <w:t xml:space="preserve"> mois</w:t>
      </w:r>
      <w:r w:rsidR="00836C98">
        <w:rPr>
          <w:i/>
          <w:color w:val="44546A" w:themeColor="text2"/>
          <w:sz w:val="24"/>
          <w:szCs w:val="24"/>
        </w:rPr>
        <w:t xml:space="preserve"> de </w:t>
      </w:r>
      <w:r w:rsidR="00836C98" w:rsidRPr="00836C98">
        <w:rPr>
          <w:b/>
          <w:i/>
          <w:color w:val="44546A" w:themeColor="text2"/>
          <w:sz w:val="24"/>
          <w:szCs w:val="24"/>
        </w:rPr>
        <w:t>9h à 11h</w:t>
      </w:r>
      <w:r w:rsidR="00836C98">
        <w:rPr>
          <w:i/>
          <w:color w:val="44546A" w:themeColor="text2"/>
          <w:sz w:val="24"/>
          <w:szCs w:val="24"/>
        </w:rPr>
        <w:t xml:space="preserve"> dossier RNCP</w:t>
      </w:r>
      <w:r w:rsidR="00C70DE9">
        <w:rPr>
          <w:i/>
          <w:color w:val="44546A" w:themeColor="text2"/>
          <w:sz w:val="24"/>
          <w:szCs w:val="24"/>
        </w:rPr>
        <w:t xml:space="preserve"> par zoom</w:t>
      </w:r>
    </w:p>
    <w:p w:rsidR="00510EFD" w:rsidRDefault="00510EFD" w:rsidP="002B6B63">
      <w:pPr>
        <w:autoSpaceDE w:val="0"/>
        <w:autoSpaceDN w:val="0"/>
        <w:adjustRightInd w:val="0"/>
        <w:spacing w:after="0" w:line="240" w:lineRule="auto"/>
        <w:jc w:val="both"/>
        <w:rPr>
          <w:i/>
          <w:color w:val="44546A" w:themeColor="text2"/>
          <w:sz w:val="24"/>
          <w:szCs w:val="24"/>
        </w:rPr>
      </w:pPr>
      <w:r w:rsidRPr="00510EFD">
        <w:rPr>
          <w:b/>
          <w:i/>
          <w:color w:val="44546A" w:themeColor="text2"/>
          <w:sz w:val="24"/>
          <w:szCs w:val="24"/>
        </w:rPr>
        <w:t xml:space="preserve">Entretien </w:t>
      </w:r>
      <w:r w:rsidR="00F85E2E">
        <w:rPr>
          <w:b/>
          <w:i/>
          <w:color w:val="44546A" w:themeColor="text2"/>
          <w:sz w:val="24"/>
          <w:szCs w:val="24"/>
        </w:rPr>
        <w:t xml:space="preserve">ou rattrapage </w:t>
      </w:r>
      <w:r w:rsidRPr="00510EFD">
        <w:rPr>
          <w:b/>
          <w:i/>
          <w:color w:val="44546A" w:themeColor="text2"/>
          <w:sz w:val="24"/>
          <w:szCs w:val="24"/>
        </w:rPr>
        <w:t>privé</w:t>
      </w:r>
      <w:r>
        <w:rPr>
          <w:i/>
          <w:color w:val="44546A" w:themeColor="text2"/>
          <w:sz w:val="24"/>
          <w:szCs w:val="24"/>
        </w:rPr>
        <w:t xml:space="preserve"> les</w:t>
      </w:r>
      <w:r w:rsidR="00F85E2E">
        <w:rPr>
          <w:i/>
          <w:color w:val="44546A" w:themeColor="text2"/>
          <w:sz w:val="24"/>
          <w:szCs w:val="24"/>
        </w:rPr>
        <w:t> :</w:t>
      </w:r>
      <w:r>
        <w:rPr>
          <w:i/>
          <w:color w:val="44546A" w:themeColor="text2"/>
          <w:sz w:val="24"/>
          <w:szCs w:val="24"/>
        </w:rPr>
        <w:t xml:space="preserve"> mardi, mercredi, et jeudi sur RDV </w:t>
      </w:r>
      <w:r w:rsidR="00F85E2E">
        <w:rPr>
          <w:i/>
          <w:color w:val="44546A" w:themeColor="text2"/>
          <w:sz w:val="24"/>
          <w:szCs w:val="24"/>
        </w:rPr>
        <w:t xml:space="preserve">ou </w:t>
      </w:r>
      <w:r>
        <w:rPr>
          <w:i/>
          <w:color w:val="44546A" w:themeColor="text2"/>
          <w:sz w:val="24"/>
          <w:szCs w:val="24"/>
        </w:rPr>
        <w:t xml:space="preserve">par zoom </w:t>
      </w:r>
    </w:p>
    <w:p w:rsidR="00F85E2E" w:rsidRDefault="00F85E2E" w:rsidP="002B6B63">
      <w:pPr>
        <w:spacing w:after="0" w:line="240" w:lineRule="auto"/>
        <w:rPr>
          <w:b/>
          <w:i/>
          <w:color w:val="8496B0" w:themeColor="text2" w:themeTint="99"/>
          <w:sz w:val="32"/>
          <w:szCs w:val="32"/>
          <w:u w:val="single"/>
        </w:rPr>
      </w:pPr>
    </w:p>
    <w:p w:rsidR="002B6B63" w:rsidRDefault="002B6B63" w:rsidP="002B6B63">
      <w:pPr>
        <w:spacing w:after="0" w:line="240" w:lineRule="auto"/>
        <w:rPr>
          <w:b/>
          <w:i/>
          <w:color w:val="8496B0" w:themeColor="text2" w:themeTint="99"/>
          <w:sz w:val="32"/>
          <w:szCs w:val="32"/>
          <w:u w:val="single"/>
        </w:rPr>
      </w:pPr>
      <w:r>
        <w:rPr>
          <w:b/>
          <w:i/>
          <w:color w:val="8496B0" w:themeColor="text2" w:themeTint="99"/>
          <w:sz w:val="32"/>
          <w:szCs w:val="32"/>
          <w:u w:val="single"/>
        </w:rPr>
        <w:t>Conférences </w:t>
      </w:r>
    </w:p>
    <w:p w:rsidR="00F85E2E" w:rsidRDefault="002B6B63" w:rsidP="00836C98">
      <w:pPr>
        <w:spacing w:after="0" w:line="240" w:lineRule="auto"/>
        <w:rPr>
          <w:i/>
          <w:color w:val="323E4F" w:themeColor="text2" w:themeShade="BF"/>
          <w:sz w:val="24"/>
          <w:szCs w:val="24"/>
        </w:rPr>
      </w:pPr>
      <w:r>
        <w:rPr>
          <w:i/>
          <w:color w:val="323E4F" w:themeColor="text2" w:themeShade="BF"/>
          <w:sz w:val="24"/>
          <w:szCs w:val="24"/>
        </w:rPr>
        <w:t>Les samedis :</w:t>
      </w:r>
      <w:bookmarkStart w:id="0" w:name="_GoBack"/>
      <w:bookmarkEnd w:id="0"/>
      <w:r w:rsidR="00836C98">
        <w:rPr>
          <w:i/>
          <w:color w:val="323E4F" w:themeColor="text2" w:themeShade="BF"/>
          <w:sz w:val="24"/>
          <w:szCs w:val="24"/>
        </w:rPr>
        <w:t xml:space="preserve"> </w:t>
      </w:r>
      <w:r w:rsidR="008257E8">
        <w:rPr>
          <w:i/>
          <w:color w:val="323E4F" w:themeColor="text2" w:themeShade="BF"/>
          <w:sz w:val="24"/>
          <w:szCs w:val="24"/>
        </w:rPr>
        <w:t>2025 :22 mars, 24 mai, 12 juillet, 27 septembre et 22 novembre</w:t>
      </w:r>
      <w:r w:rsidR="00F85E2E">
        <w:rPr>
          <w:i/>
          <w:color w:val="323E4F" w:themeColor="text2" w:themeShade="BF"/>
          <w:sz w:val="24"/>
          <w:szCs w:val="24"/>
        </w:rPr>
        <w:t xml:space="preserve"> </w:t>
      </w:r>
    </w:p>
    <w:p w:rsidR="00F85E2E" w:rsidRPr="00DC444F" w:rsidRDefault="00F85E2E" w:rsidP="00836C98">
      <w:pPr>
        <w:spacing w:after="0" w:line="240" w:lineRule="auto"/>
        <w:rPr>
          <w:i/>
          <w:color w:val="323E4F" w:themeColor="text2" w:themeShade="BF"/>
          <w:sz w:val="24"/>
          <w:szCs w:val="24"/>
        </w:rPr>
      </w:pPr>
      <w:r>
        <w:rPr>
          <w:i/>
          <w:color w:val="323E4F" w:themeColor="text2" w:themeShade="BF"/>
          <w:sz w:val="24"/>
          <w:szCs w:val="24"/>
        </w:rPr>
        <w:t xml:space="preserve">                        </w:t>
      </w:r>
    </w:p>
    <w:p w:rsidR="002B6B63" w:rsidRPr="00EA6E64" w:rsidRDefault="002B6B63" w:rsidP="00DC084E">
      <w:pPr>
        <w:pStyle w:val="Paragraphedeliste"/>
        <w:numPr>
          <w:ilvl w:val="0"/>
          <w:numId w:val="14"/>
        </w:numPr>
        <w:spacing w:after="0" w:line="240" w:lineRule="auto"/>
        <w:rPr>
          <w:i/>
          <w:color w:val="323E4F" w:themeColor="text2" w:themeShade="BF"/>
          <w:sz w:val="24"/>
          <w:szCs w:val="24"/>
        </w:rPr>
      </w:pPr>
      <w:r w:rsidRPr="00DC084E">
        <w:rPr>
          <w:b/>
          <w:i/>
          <w:color w:val="538135" w:themeColor="accent6" w:themeShade="BF"/>
          <w:sz w:val="24"/>
          <w:szCs w:val="24"/>
        </w:rPr>
        <w:t>Ces conférences</w:t>
      </w:r>
      <w:r w:rsidR="00920675">
        <w:rPr>
          <w:b/>
          <w:i/>
          <w:color w:val="538135" w:themeColor="accent6" w:themeShade="BF"/>
          <w:sz w:val="24"/>
          <w:szCs w:val="24"/>
        </w:rPr>
        <w:t xml:space="preserve"> en prése</w:t>
      </w:r>
      <w:r w:rsidR="00DC084E">
        <w:rPr>
          <w:b/>
          <w:i/>
          <w:color w:val="538135" w:themeColor="accent6" w:themeShade="BF"/>
          <w:sz w:val="24"/>
          <w:szCs w:val="24"/>
        </w:rPr>
        <w:t>ntiel et par zoom</w:t>
      </w:r>
      <w:r w:rsidRPr="00DC084E">
        <w:rPr>
          <w:b/>
          <w:i/>
          <w:color w:val="538135" w:themeColor="accent6" w:themeShade="BF"/>
          <w:sz w:val="24"/>
          <w:szCs w:val="24"/>
        </w:rPr>
        <w:t xml:space="preserve"> sont  intégrées dans la formation.</w:t>
      </w:r>
    </w:p>
    <w:p w:rsidR="00EA6E64" w:rsidRPr="00DC084E" w:rsidRDefault="00EA6E64" w:rsidP="00EA6E64">
      <w:pPr>
        <w:pStyle w:val="Paragraphedeliste"/>
        <w:spacing w:after="0" w:line="240" w:lineRule="auto"/>
        <w:ind w:left="780"/>
        <w:rPr>
          <w:i/>
          <w:color w:val="323E4F" w:themeColor="text2" w:themeShade="BF"/>
          <w:sz w:val="24"/>
          <w:szCs w:val="24"/>
        </w:rPr>
      </w:pPr>
    </w:p>
    <w:p w:rsidR="002B6B63" w:rsidRDefault="00EA6E64" w:rsidP="002B6B63">
      <w:pPr>
        <w:pStyle w:val="Titre1"/>
        <w:spacing w:before="0" w:line="240" w:lineRule="auto"/>
        <w:jc w:val="both"/>
        <w:rPr>
          <w:sz w:val="24"/>
          <w:szCs w:val="24"/>
        </w:rPr>
      </w:pPr>
      <w:r w:rsidRPr="0011360D">
        <w:rPr>
          <w:sz w:val="24"/>
          <w:szCs w:val="24"/>
          <w:u w:val="single"/>
        </w:rPr>
        <w:t>Lieux des cours et conférences</w:t>
      </w:r>
      <w:r w:rsidR="0011360D">
        <w:rPr>
          <w:sz w:val="24"/>
          <w:szCs w:val="24"/>
          <w:u w:val="single"/>
        </w:rPr>
        <w:t xml:space="preserve"> (uniquement à Dijon)</w:t>
      </w:r>
      <w:r w:rsidRPr="0011360D">
        <w:rPr>
          <w:sz w:val="24"/>
          <w:szCs w:val="24"/>
          <w:u w:val="single"/>
        </w:rPr>
        <w:t xml:space="preserve"> en présentiel</w:t>
      </w:r>
      <w:r w:rsidR="0011360D">
        <w:rPr>
          <w:sz w:val="24"/>
          <w:szCs w:val="24"/>
        </w:rPr>
        <w:t> :</w:t>
      </w:r>
    </w:p>
    <w:p w:rsidR="0011360D" w:rsidRDefault="00AA298E" w:rsidP="003920D8">
      <w:pPr>
        <w:pStyle w:val="Paragraphedeliste"/>
        <w:numPr>
          <w:ilvl w:val="0"/>
          <w:numId w:val="15"/>
        </w:numPr>
      </w:pPr>
      <w:r w:rsidRPr="003920D8">
        <w:rPr>
          <w:b/>
          <w:color w:val="833C0B" w:themeColor="accent2" w:themeShade="80"/>
        </w:rPr>
        <w:t xml:space="preserve">DIJON </w:t>
      </w:r>
      <w:r w:rsidR="0011360D">
        <w:t xml:space="preserve"> aux 8 rue de la fontaine ainsi qu’à Ethic Etape 1 av Champollion</w:t>
      </w:r>
    </w:p>
    <w:p w:rsidR="0011360D" w:rsidRDefault="00AA298E" w:rsidP="0011360D">
      <w:pPr>
        <w:pStyle w:val="Paragraphedeliste"/>
        <w:numPr>
          <w:ilvl w:val="0"/>
          <w:numId w:val="15"/>
        </w:numPr>
      </w:pPr>
      <w:r w:rsidRPr="00AA298E">
        <w:rPr>
          <w:b/>
          <w:color w:val="833C0B" w:themeColor="accent2" w:themeShade="80"/>
        </w:rPr>
        <w:t>BESANCON</w:t>
      </w:r>
      <w:r w:rsidR="0011360D">
        <w:t xml:space="preserve"> à Ethic Etape</w:t>
      </w:r>
      <w:r w:rsidR="009152C5">
        <w:t xml:space="preserve"> </w:t>
      </w:r>
      <w:r w:rsidR="0011360D">
        <w:t>3  rue de Montboucons</w:t>
      </w:r>
    </w:p>
    <w:p w:rsidR="0011360D" w:rsidRPr="0011360D" w:rsidRDefault="00AA298E" w:rsidP="0011360D">
      <w:pPr>
        <w:pStyle w:val="Paragraphedeliste"/>
        <w:numPr>
          <w:ilvl w:val="0"/>
          <w:numId w:val="15"/>
        </w:numPr>
      </w:pPr>
      <w:r w:rsidRPr="00AA298E">
        <w:rPr>
          <w:b/>
          <w:color w:val="833C0B" w:themeColor="accent2" w:themeShade="80"/>
        </w:rPr>
        <w:t>CHALON/SAONE</w:t>
      </w:r>
      <w:r>
        <w:t xml:space="preserve"> </w:t>
      </w:r>
      <w:r w:rsidR="0011360D">
        <w:t xml:space="preserve"> à Espace Entreprise 12 rue Alfred KASTLER à Fragnes la Loyere </w:t>
      </w:r>
    </w:p>
    <w:p w:rsidR="002B6B63" w:rsidRPr="00510EFD" w:rsidRDefault="002B6B63" w:rsidP="002B6B63">
      <w:pPr>
        <w:pStyle w:val="Titre1"/>
        <w:spacing w:before="0" w:line="240" w:lineRule="auto"/>
        <w:jc w:val="both"/>
        <w:rPr>
          <w:i/>
          <w:sz w:val="24"/>
          <w:szCs w:val="24"/>
          <w:u w:val="single"/>
        </w:rPr>
      </w:pPr>
      <w:r w:rsidRPr="00510EFD">
        <w:rPr>
          <w:i/>
          <w:sz w:val="24"/>
          <w:szCs w:val="24"/>
          <w:u w:val="single"/>
        </w:rPr>
        <w:t>Tous les sophrologues issus de l’Académie de Bourgogne peuvent, quand ils le désirent, assister, gracieusement, aux jours de formation ainsi qu’aux conférences</w:t>
      </w:r>
      <w:r w:rsidR="00C70DE9">
        <w:rPr>
          <w:i/>
          <w:sz w:val="24"/>
          <w:szCs w:val="24"/>
          <w:u w:val="single"/>
        </w:rPr>
        <w:t xml:space="preserve"> et rattrapage</w:t>
      </w:r>
    </w:p>
    <w:p w:rsidR="002B6B63" w:rsidRDefault="002B6B63" w:rsidP="002B6B63">
      <w:pPr>
        <w:rPr>
          <w:b/>
          <w:i/>
          <w:color w:val="FF0000"/>
          <w:sz w:val="32"/>
          <w:szCs w:val="32"/>
          <w:u w:val="single"/>
        </w:rPr>
      </w:pPr>
    </w:p>
    <w:p w:rsidR="002B6B63" w:rsidRDefault="002B6B63" w:rsidP="002B6B63">
      <w:pPr>
        <w:rPr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  <w:u w:val="single"/>
        </w:rPr>
        <w:t>Nouveau</w:t>
      </w:r>
      <w:r>
        <w:rPr>
          <w:i/>
          <w:color w:val="FF0000"/>
          <w:sz w:val="32"/>
          <w:szCs w:val="32"/>
        </w:rPr>
        <w:t> :</w:t>
      </w:r>
    </w:p>
    <w:p w:rsidR="0011360D" w:rsidRDefault="00EA6E64" w:rsidP="002B6B63">
      <w:pPr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- </w:t>
      </w:r>
      <w:r w:rsidR="0011360D">
        <w:rPr>
          <w:i/>
          <w:color w:val="FF0000"/>
          <w:sz w:val="24"/>
          <w:szCs w:val="24"/>
        </w:rPr>
        <w:t xml:space="preserve">- </w:t>
      </w:r>
      <w:r w:rsidR="00836C98">
        <w:rPr>
          <w:i/>
          <w:color w:val="FF0000"/>
          <w:sz w:val="24"/>
          <w:szCs w:val="24"/>
        </w:rPr>
        <w:t xml:space="preserve">Tous les cours sont dispensés en présentiel et en </w:t>
      </w:r>
      <w:r w:rsidR="00EB380C">
        <w:rPr>
          <w:i/>
          <w:color w:val="FF0000"/>
          <w:sz w:val="24"/>
          <w:szCs w:val="24"/>
        </w:rPr>
        <w:t>visio</w:t>
      </w:r>
      <w:r w:rsidR="00836C98">
        <w:rPr>
          <w:i/>
          <w:color w:val="FF0000"/>
          <w:sz w:val="24"/>
          <w:szCs w:val="24"/>
        </w:rPr>
        <w:t xml:space="preserve"> par zoom</w:t>
      </w:r>
    </w:p>
    <w:p w:rsidR="00C71D44" w:rsidRPr="002601D1" w:rsidRDefault="00C71D44" w:rsidP="002601D1">
      <w:pPr>
        <w:rPr>
          <w:szCs w:val="24"/>
        </w:rPr>
      </w:pPr>
    </w:p>
    <w:sectPr w:rsidR="00C71D44" w:rsidRPr="002601D1" w:rsidSect="009700F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A1A" w:rsidRDefault="00200A1A" w:rsidP="00810F6F">
      <w:pPr>
        <w:spacing w:after="0" w:line="240" w:lineRule="auto"/>
      </w:pPr>
      <w:r>
        <w:separator/>
      </w:r>
    </w:p>
  </w:endnote>
  <w:endnote w:type="continuationSeparator" w:id="1">
    <w:p w:rsidR="00200A1A" w:rsidRDefault="00200A1A" w:rsidP="0081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CF" w:rsidRDefault="00F07F6B" w:rsidP="00747DE6">
    <w:pPr>
      <w:pStyle w:val="Pieddepage"/>
      <w:jc w:val="center"/>
    </w:pPr>
    <w:r>
      <w:rPr>
        <w:noProof/>
        <w:lang w:eastAsia="fr-FR"/>
      </w:rPr>
      <w:pict>
        <v:rect id="Rectangle 8" o:spid="_x0000_s2055" style="position:absolute;left:0;text-align:left;margin-left:-2pt;margin-top:29.1pt;width:624pt;height:7.15pt;z-index:251668480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" fillcolor="#1f2536" stroked="f" strokeweight="1pt">
          <w10:wrap anchorx="page"/>
        </v:rect>
      </w:pict>
    </w:r>
    <w:r>
      <w:rPr>
        <w:noProof/>
        <w:lang w:eastAsia="fr-FR"/>
      </w:rPr>
      <w:pict>
        <v:rect id="Rectangle 12" o:spid="_x0000_s2054" style="position:absolute;left:0;text-align:left;margin-left:-2pt;margin-top:23.1pt;width:626pt;height:6.35pt;z-index:251672576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" fillcolor="#d9a562" stroked="f" strokeweight="1pt">
          <w10:wrap anchorx="page"/>
        </v:rect>
      </w:pict>
    </w:r>
    <w:r>
      <w:rPr>
        <w:noProof/>
        <w:lang w:eastAsia="fr-FR"/>
      </w:rPr>
      <w:pict>
        <v:rect id="Rectangle 16" o:spid="_x0000_s2053" style="position:absolute;left:0;text-align:left;margin-left:48.25pt;margin-top:-4.75pt;width:356pt;height:19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" filled="f" strokecolor="#1f2536"/>
      </w:pict>
    </w:r>
    <w:r w:rsidR="00747DE6" w:rsidRPr="00E43D67">
      <w:rPr>
        <w:sz w:val="16"/>
        <w:szCs w:val="16"/>
      </w:rPr>
      <w:t>Certification RNCP</w:t>
    </w:r>
    <w:r w:rsidR="00747DE6">
      <w:rPr>
        <w:sz w:val="16"/>
        <w:szCs w:val="16"/>
      </w:rPr>
      <w:t xml:space="preserve"> │ </w:t>
    </w:r>
    <w:r w:rsidR="00747DE6" w:rsidRPr="00091140">
      <w:rPr>
        <w:sz w:val="16"/>
        <w:szCs w:val="16"/>
      </w:rPr>
      <w:t>N°‬de‬formateur‬: 26210090721</w:t>
    </w:r>
    <w:r w:rsidR="00747DE6">
      <w:rPr>
        <w:sz w:val="16"/>
        <w:szCs w:val="16"/>
      </w:rPr>
      <w:t xml:space="preserve"> │</w:t>
    </w:r>
    <w:r w:rsidR="00747DE6" w:rsidRPr="00091140">
      <w:rPr>
        <w:sz w:val="16"/>
        <w:szCs w:val="16"/>
      </w:rPr>
      <w:t xml:space="preserve">Siret: 32698393900041 </w:t>
    </w:r>
    <w:r w:rsidR="00747DE6">
      <w:rPr>
        <w:sz w:val="16"/>
        <w:szCs w:val="16"/>
      </w:rPr>
      <w:t xml:space="preserve">│ </w:t>
    </w:r>
    <w:r w:rsidR="00747DE6" w:rsidRPr="00E43D67">
      <w:rPr>
        <w:sz w:val="16"/>
        <w:szCs w:val="16"/>
      </w:rPr>
      <w:t>Urssaf : 21032302690907</w:t>
    </w:r>
    <w:r>
      <w:rPr>
        <w:noProof/>
        <w:lang w:eastAsia="fr-FR"/>
      </w:rPr>
      <w:pict>
        <v:rect id="Rectangle 11" o:spid="_x0000_s2052" style="position:absolute;left:0;text-align:left;margin-left:9pt;margin-top:52.95pt;width:624pt;height:9.75pt;z-index:251670528;visibility:visible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" fillcolor="#1f2536" stroked="f" strokeweight="1pt">
          <w10:wrap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A1A" w:rsidRDefault="00200A1A" w:rsidP="00810F6F">
      <w:pPr>
        <w:spacing w:after="0" w:line="240" w:lineRule="auto"/>
      </w:pPr>
      <w:r>
        <w:separator/>
      </w:r>
    </w:p>
  </w:footnote>
  <w:footnote w:type="continuationSeparator" w:id="1">
    <w:p w:rsidR="00200A1A" w:rsidRDefault="00200A1A" w:rsidP="00810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9A1" w:rsidRDefault="00F07F6B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820563" o:spid="_x0000_s2050" type="#_x0000_t75" style="position:absolute;margin-left:0;margin-top:0;width:453.35pt;height:641.6pt;z-index:-251641856;mso-position-horizontal:center;mso-position-horizontal-relative:margin;mso-position-vertical:center;mso-position-vertical-relative:margin" o:allowincell="f">
          <v:imagedata r:id="rId1" o:title="asb-fond-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CF" w:rsidRDefault="00747DE6" w:rsidP="00766ACF">
    <w:pPr>
      <w:pStyle w:val="En-tte"/>
      <w:tabs>
        <w:tab w:val="clear" w:pos="4536"/>
        <w:tab w:val="clear" w:pos="9072"/>
        <w:tab w:val="left" w:pos="2472"/>
      </w:tabs>
      <w:ind w:left="5664"/>
      <w:rPr>
        <w:rFonts w:ascii="Helvetica" w:hAnsi="Helvetica"/>
        <w:color w:val="FFFFFF" w:themeColor="background1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425090</wp:posOffset>
          </wp:positionV>
          <wp:extent cx="1078302" cy="953883"/>
          <wp:effectExtent l="0" t="0" r="762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302" cy="953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7F6B" w:rsidRPr="00F07F6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820564" o:spid="_x0000_s2051" type="#_x0000_t75" style="position:absolute;left:0;text-align:left;margin-left:0;margin-top:0;width:453.35pt;height:641.6pt;z-index:-251640832;mso-position-horizontal:center;mso-position-horizontal-relative:margin;mso-position-vertical:center;mso-position-vertical-relative:margin" o:allowincell="f">
          <v:imagedata r:id="rId2" o:title="asb-fond-2"/>
          <w10:wrap anchorx="margin" anchory="margin"/>
        </v:shape>
      </w:pict>
    </w:r>
    <w:r w:rsidR="00766ACF" w:rsidRPr="00810F6F">
      <w:rPr>
        <w:noProof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align>left</wp:align>
          </wp:positionH>
          <wp:positionV relativeFrom="page">
            <wp:posOffset>468730</wp:posOffset>
          </wp:positionV>
          <wp:extent cx="216000" cy="2160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7F6B" w:rsidRPr="00F07F6B">
      <w:rPr>
        <w:noProof/>
        <w:lang w:eastAsia="fr-FR"/>
      </w:rPr>
      <w:pict>
        <v:rect id="Rectangle 2" o:spid="_x0000_s2060" style="position:absolute;left:0;text-align:left;margin-left:0;margin-top:0;width:595.6pt;height:134.7pt;z-index:-251657216;visibility:visible;mso-position-horizontal:left;mso-position-horizontal-relative:page;mso-position-vertical:top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" fillcolor="#1f2536" stroked="f" strokeweight="1pt">
          <v:textbox>
            <w:txbxContent>
              <w:p w:rsidR="00273FD2" w:rsidRPr="005E7AA9" w:rsidRDefault="00273FD2" w:rsidP="00273FD2">
                <w:pPr>
                  <w:jc w:val="center"/>
                  <w:rPr>
                    <w:color w:val="1F2536"/>
                  </w:rPr>
                </w:pPr>
              </w:p>
            </w:txbxContent>
          </v:textbox>
          <w10:wrap anchorx="page" anchory="page"/>
        </v:rect>
      </w:pict>
    </w:r>
    <w:r w:rsidR="00810F6F" w:rsidRPr="009812C3">
      <w:rPr>
        <w:rFonts w:ascii="Helvetica" w:hAnsi="Helvetica"/>
        <w:color w:val="FFFFFF" w:themeColor="background1"/>
        <w:sz w:val="16"/>
        <w:szCs w:val="16"/>
      </w:rPr>
      <w:t>8 rue de la fontaine Ste Anne</w:t>
    </w:r>
    <w:r w:rsidR="00766ACF">
      <w:rPr>
        <w:color w:val="FFFFFF" w:themeColor="background1"/>
      </w:rPr>
      <w:br/>
    </w:r>
    <w:r w:rsidR="00B9311B" w:rsidRPr="009812C3">
      <w:rPr>
        <w:rFonts w:ascii="Helvetica" w:hAnsi="Helvetica"/>
        <w:color w:val="FFFFFF" w:themeColor="background1"/>
        <w:sz w:val="16"/>
        <w:szCs w:val="16"/>
      </w:rPr>
      <w:t>21000 DIJON</w:t>
    </w:r>
  </w:p>
  <w:p w:rsidR="00766ACF" w:rsidRDefault="00766ACF" w:rsidP="00766ACF">
    <w:pPr>
      <w:pStyle w:val="En-tte"/>
      <w:tabs>
        <w:tab w:val="clear" w:pos="4536"/>
        <w:tab w:val="clear" w:pos="9072"/>
        <w:tab w:val="left" w:pos="2472"/>
      </w:tabs>
      <w:ind w:left="5664"/>
      <w:rPr>
        <w:rFonts w:ascii="Helvetica" w:hAnsi="Helvetica"/>
        <w:color w:val="FFFFFF" w:themeColor="background1"/>
        <w:sz w:val="16"/>
        <w:szCs w:val="16"/>
      </w:rPr>
    </w:pPr>
    <w:r w:rsidRPr="009812C3">
      <w:rPr>
        <w:rFonts w:ascii="Helvetica" w:hAnsi="Helvetica"/>
        <w:noProof/>
        <w:color w:val="FFFFFF" w:themeColor="background1"/>
        <w:sz w:val="16"/>
        <w:szCs w:val="16"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rightMargin">
            <wp:posOffset>-635</wp:posOffset>
          </wp:positionH>
          <wp:positionV relativeFrom="page">
            <wp:posOffset>801247</wp:posOffset>
          </wp:positionV>
          <wp:extent cx="215900" cy="21590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66ACF" w:rsidRDefault="00766ACF" w:rsidP="00766ACF">
    <w:pPr>
      <w:pStyle w:val="En-tte"/>
      <w:tabs>
        <w:tab w:val="clear" w:pos="4536"/>
        <w:tab w:val="clear" w:pos="9072"/>
        <w:tab w:val="left" w:pos="2472"/>
      </w:tabs>
      <w:ind w:left="5664"/>
      <w:rPr>
        <w:rFonts w:ascii="Helvetica" w:hAnsi="Helvetica"/>
        <w:color w:val="FFFFFF" w:themeColor="background1"/>
        <w:sz w:val="16"/>
        <w:szCs w:val="16"/>
      </w:rPr>
    </w:pPr>
    <w:r>
      <w:rPr>
        <w:rFonts w:ascii="Helvetica" w:hAnsi="Helvetica"/>
        <w:color w:val="FFFFFF" w:themeColor="background1"/>
        <w:sz w:val="16"/>
        <w:szCs w:val="16"/>
      </w:rPr>
      <w:tab/>
    </w:r>
    <w:r>
      <w:rPr>
        <w:rFonts w:ascii="Helvetica" w:hAnsi="Helvetica"/>
        <w:color w:val="FFFFFF" w:themeColor="background1"/>
        <w:sz w:val="16"/>
        <w:szCs w:val="16"/>
      </w:rPr>
      <w:tab/>
    </w:r>
    <w:r>
      <w:rPr>
        <w:rFonts w:ascii="Helvetica" w:hAnsi="Helvetica"/>
        <w:color w:val="FFFFFF" w:themeColor="background1"/>
        <w:sz w:val="16"/>
        <w:szCs w:val="16"/>
      </w:rPr>
      <w:tab/>
    </w:r>
    <w:r w:rsidR="00273FD2">
      <w:rPr>
        <w:rFonts w:ascii="Helvetica" w:hAnsi="Helvetica"/>
        <w:color w:val="FFFFFF" w:themeColor="background1"/>
        <w:sz w:val="16"/>
        <w:szCs w:val="16"/>
      </w:rPr>
      <w:t>03 80 67 54 72</w:t>
    </w:r>
  </w:p>
  <w:p w:rsidR="00273FD2" w:rsidRDefault="00766ACF" w:rsidP="00766ACF">
    <w:pPr>
      <w:pStyle w:val="En-tte"/>
      <w:tabs>
        <w:tab w:val="clear" w:pos="4536"/>
        <w:tab w:val="clear" w:pos="9072"/>
        <w:tab w:val="left" w:pos="2472"/>
      </w:tabs>
      <w:rPr>
        <w:rFonts w:ascii="Helvetica" w:hAnsi="Helvetica"/>
        <w:color w:val="FFFFFF" w:themeColor="background1"/>
        <w:sz w:val="16"/>
        <w:szCs w:val="16"/>
      </w:rPr>
    </w:pPr>
    <w:r>
      <w:rPr>
        <w:rFonts w:ascii="Helvetica" w:hAnsi="Helvetica"/>
        <w:color w:val="FFFFFF" w:themeColor="background1"/>
        <w:sz w:val="16"/>
        <w:szCs w:val="16"/>
      </w:rPr>
      <w:tab/>
    </w:r>
    <w:r>
      <w:rPr>
        <w:rFonts w:ascii="Helvetica" w:hAnsi="Helvetica"/>
        <w:color w:val="FFFFFF" w:themeColor="background1"/>
        <w:sz w:val="16"/>
        <w:szCs w:val="16"/>
      </w:rPr>
      <w:tab/>
    </w:r>
    <w:r>
      <w:rPr>
        <w:rFonts w:ascii="Helvetica" w:hAnsi="Helvetica"/>
        <w:color w:val="FFFFFF" w:themeColor="background1"/>
        <w:sz w:val="16"/>
        <w:szCs w:val="16"/>
      </w:rPr>
      <w:tab/>
    </w:r>
    <w:r>
      <w:rPr>
        <w:rFonts w:ascii="Helvetica" w:hAnsi="Helvetica"/>
        <w:color w:val="FFFFFF" w:themeColor="background1"/>
        <w:sz w:val="16"/>
        <w:szCs w:val="16"/>
      </w:rPr>
      <w:tab/>
    </w:r>
    <w:r>
      <w:rPr>
        <w:rFonts w:ascii="Helvetica" w:hAnsi="Helvetica"/>
        <w:color w:val="FFFFFF" w:themeColor="background1"/>
        <w:sz w:val="16"/>
        <w:szCs w:val="16"/>
      </w:rPr>
      <w:tab/>
    </w:r>
    <w:r>
      <w:rPr>
        <w:rFonts w:ascii="Helvetica" w:hAnsi="Helvetica"/>
        <w:color w:val="FFFFFF" w:themeColor="background1"/>
        <w:sz w:val="16"/>
        <w:szCs w:val="16"/>
      </w:rPr>
      <w:tab/>
    </w:r>
    <w:r>
      <w:rPr>
        <w:rFonts w:ascii="Helvetica" w:hAnsi="Helvetica"/>
        <w:color w:val="FFFFFF" w:themeColor="background1"/>
        <w:sz w:val="16"/>
        <w:szCs w:val="16"/>
      </w:rPr>
      <w:tab/>
    </w:r>
    <w:r>
      <w:rPr>
        <w:rFonts w:ascii="Helvetica" w:hAnsi="Helvetica"/>
        <w:color w:val="FFFFFF" w:themeColor="background1"/>
        <w:sz w:val="16"/>
        <w:szCs w:val="16"/>
      </w:rPr>
      <w:tab/>
    </w:r>
    <w:r>
      <w:rPr>
        <w:rFonts w:ascii="Helvetica" w:hAnsi="Helvetica"/>
        <w:color w:val="FFFFFF" w:themeColor="background1"/>
        <w:sz w:val="16"/>
        <w:szCs w:val="16"/>
      </w:rPr>
      <w:tab/>
    </w:r>
    <w:r w:rsidR="00273FD2">
      <w:rPr>
        <w:rFonts w:ascii="Helvetica" w:hAnsi="Helvetica"/>
        <w:color w:val="FFFFFF" w:themeColor="background1"/>
        <w:sz w:val="16"/>
        <w:szCs w:val="16"/>
      </w:rPr>
      <w:t>06 72 79 38 59</w:t>
    </w:r>
  </w:p>
  <w:p w:rsidR="00766ACF" w:rsidRPr="001609A1" w:rsidRDefault="00766ACF" w:rsidP="00273FD2">
    <w:pPr>
      <w:pStyle w:val="En-tte"/>
      <w:tabs>
        <w:tab w:val="clear" w:pos="4536"/>
        <w:tab w:val="clear" w:pos="9072"/>
        <w:tab w:val="left" w:pos="2472"/>
      </w:tabs>
      <w:ind w:left="5664"/>
      <w:rPr>
        <w:rFonts w:ascii="Helvetica" w:hAnsi="Helvetica"/>
        <w:color w:val="FFFFFF" w:themeColor="background1"/>
        <w:sz w:val="4"/>
        <w:szCs w:val="4"/>
      </w:rPr>
    </w:pPr>
  </w:p>
  <w:p w:rsidR="00273FD2" w:rsidRPr="001609A1" w:rsidRDefault="00273FD2" w:rsidP="00273FD2">
    <w:pPr>
      <w:pStyle w:val="En-tte"/>
      <w:tabs>
        <w:tab w:val="clear" w:pos="4536"/>
        <w:tab w:val="clear" w:pos="9072"/>
        <w:tab w:val="left" w:pos="2472"/>
      </w:tabs>
      <w:ind w:left="5664"/>
      <w:rPr>
        <w:rFonts w:ascii="Helvetica" w:hAnsi="Helvetica"/>
        <w:color w:val="FFFFFF" w:themeColor="background1"/>
        <w:sz w:val="16"/>
        <w:szCs w:val="16"/>
      </w:rPr>
    </w:pPr>
    <w:r w:rsidRPr="001609A1">
      <w:rPr>
        <w:rFonts w:ascii="Helvetica" w:hAnsi="Helvetica"/>
        <w:color w:val="FFFFFF" w:themeColor="background1"/>
        <w:sz w:val="16"/>
        <w:szCs w:val="16"/>
      </w:rPr>
      <w:br/>
      <w:t xml:space="preserve"> contact@academie-sophrologie-bourgogne.fr</w:t>
    </w:r>
  </w:p>
  <w:p w:rsidR="00810F6F" w:rsidRPr="001609A1" w:rsidRDefault="00810F6F" w:rsidP="00273FD2">
    <w:pPr>
      <w:pStyle w:val="En-tte"/>
      <w:tabs>
        <w:tab w:val="clear" w:pos="4536"/>
        <w:tab w:val="clear" w:pos="9072"/>
        <w:tab w:val="left" w:pos="2472"/>
      </w:tabs>
      <w:ind w:left="6372"/>
    </w:pPr>
  </w:p>
  <w:p w:rsidR="00810F6F" w:rsidRPr="001609A1" w:rsidRDefault="00F07F6B" w:rsidP="00273FD2">
    <w:pPr>
      <w:pStyle w:val="En-tte"/>
      <w:tabs>
        <w:tab w:val="clear" w:pos="4536"/>
      </w:tabs>
    </w:pPr>
    <w:r>
      <w:rPr>
        <w:noProof/>
        <w:lang w:eastAsia="fr-FR"/>
      </w:rPr>
      <w:pict>
        <v:rect id="Rectangle 4" o:spid="_x0000_s2059" style="position:absolute;margin-left:-.35pt;margin-top:12pt;width:215.1pt;height:13.1pt;z-index:251658239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" fillcolor="#1f2536" stroked="f" strokeweight="1pt">
          <w10:wrap anchorx="page"/>
        </v:rect>
      </w:pict>
    </w:r>
    <w:r w:rsidR="00273FD2" w:rsidRPr="001609A1">
      <w:tab/>
    </w:r>
  </w:p>
  <w:p w:rsidR="00B84BAF" w:rsidRPr="001609A1" w:rsidRDefault="00F07F6B" w:rsidP="00273FD2">
    <w:pPr>
      <w:pStyle w:val="En-tte"/>
      <w:tabs>
        <w:tab w:val="clear" w:pos="4536"/>
      </w:tabs>
      <w:rPr>
        <w:rFonts w:ascii="Helvetica" w:hAnsi="Helvetica"/>
        <w:noProof/>
        <w:color w:val="FFFFFF" w:themeColor="background1"/>
        <w:sz w:val="16"/>
        <w:szCs w:val="16"/>
      </w:rPr>
    </w:pPr>
    <w:r w:rsidRPr="00F07F6B">
      <w:rPr>
        <w:noProof/>
        <w:lang w:eastAsia="fr-FR"/>
      </w:rPr>
      <w:pict>
        <v:shapetype id="_x0000_t111" coordsize="21600,21600" o:spt="111" path="m4321,l21600,,17204,21600,,21600xe">
          <v:stroke joinstyle="miter"/>
          <v:path gradientshapeok="t" o:connecttype="custom" o:connectlocs="12961,0;10800,0;2161,10800;8602,21600;10800,21600;19402,10800" textboxrect="4321,0,17204,21600"/>
        </v:shapetype>
        <v:shape id="Organigramme : Données 7" o:spid="_x0000_s2058" type="#_x0000_t111" style="position:absolute;margin-left:97.55pt;margin-top:4pt;width:72.1pt;height:7.7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" fillcolor="#61bdeb" stroked="f" strokeweight="1pt"/>
      </w:pict>
    </w:r>
    <w:r w:rsidRPr="00F07F6B">
      <w:rPr>
        <w:noProof/>
        <w:lang w:eastAsia="fr-FR"/>
      </w:rPr>
      <w:pict>
        <v:shape id="Organigramme : Données 3" o:spid="_x0000_s2057" type="#_x0000_t111" style="position:absolute;margin-left:128.55pt;margin-top:4.05pt;width:72.1pt;height:7.7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" fillcolor="#61bdeb" stroked="f" strokeweight="1pt"/>
      </w:pict>
    </w:r>
    <w:r w:rsidRPr="00F07F6B">
      <w:rPr>
        <w:noProof/>
        <w:lang w:eastAsia="fr-FR"/>
      </w:rPr>
      <w:pict>
        <v:rect id="Rectangle 1" o:spid="_x0000_s2056" style="position:absolute;margin-left:261.45pt;margin-top:4.1pt;width:341.45pt;height:4.2pt;z-index:251664384;visibility:visible;mso-position-horizont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" fillcolor="#d9a562" stroked="f" strokeweight="1pt">
          <w10:wrap anchorx="page"/>
        </v:rect>
      </w:pict>
    </w:r>
    <w:r w:rsidR="00273FD2" w:rsidRPr="00273FD2">
      <w:rPr>
        <w:noProof/>
        <w:lang w:eastAsia="fr-FR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rightMargin">
            <wp:posOffset>-635</wp:posOffset>
          </wp:positionH>
          <wp:positionV relativeFrom="margin">
            <wp:posOffset>-1313815</wp:posOffset>
          </wp:positionV>
          <wp:extent cx="215900" cy="222885"/>
          <wp:effectExtent l="0" t="0" r="0" b="571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84BAF" w:rsidRPr="001609A1" w:rsidRDefault="00B84BAF" w:rsidP="00273FD2">
    <w:pPr>
      <w:pStyle w:val="En-tte"/>
      <w:tabs>
        <w:tab w:val="clear" w:pos="4536"/>
      </w:tabs>
      <w:rPr>
        <w:rFonts w:ascii="Helvetica" w:hAnsi="Helvetica"/>
        <w:noProof/>
        <w:color w:val="FFFFFF" w:themeColor="background1"/>
        <w:sz w:val="16"/>
        <w:szCs w:val="16"/>
      </w:rPr>
    </w:pPr>
  </w:p>
  <w:p w:rsidR="00B84BAF" w:rsidRPr="001609A1" w:rsidRDefault="00B84BAF" w:rsidP="00273FD2">
    <w:pPr>
      <w:pStyle w:val="En-tte"/>
      <w:tabs>
        <w:tab w:val="clear" w:pos="4536"/>
      </w:tabs>
      <w:rPr>
        <w:rFonts w:ascii="Helvetica" w:hAnsi="Helvetica"/>
        <w:noProof/>
        <w:color w:val="FFFFFF" w:themeColor="background1"/>
        <w:sz w:val="16"/>
        <w:szCs w:val="16"/>
      </w:rPr>
    </w:pPr>
  </w:p>
  <w:p w:rsidR="00B84BAF" w:rsidRPr="001609A1" w:rsidRDefault="00B84BAF" w:rsidP="00273FD2">
    <w:pPr>
      <w:pStyle w:val="En-tte"/>
      <w:tabs>
        <w:tab w:val="clear" w:pos="4536"/>
      </w:tabs>
      <w:rPr>
        <w:rFonts w:ascii="Helvetica" w:hAnsi="Helvetica"/>
        <w:noProof/>
        <w:color w:val="FFFFFF" w:themeColor="background1"/>
        <w:sz w:val="16"/>
        <w:szCs w:val="16"/>
      </w:rPr>
    </w:pPr>
  </w:p>
  <w:p w:rsidR="00810F6F" w:rsidRPr="001609A1" w:rsidRDefault="00273FD2" w:rsidP="00273FD2">
    <w:pPr>
      <w:pStyle w:val="En-tte"/>
      <w:tabs>
        <w:tab w:val="clear" w:pos="4536"/>
      </w:tabs>
    </w:pPr>
    <w:r w:rsidRPr="001609A1">
      <w:rPr>
        <w:rFonts w:ascii="Helvetica" w:hAnsi="Helvetica"/>
        <w:noProof/>
        <w:color w:val="FFFFFF" w:themeColor="background1"/>
        <w:sz w:val="16"/>
        <w:szCs w:val="16"/>
      </w:rPr>
      <w:tab/>
    </w:r>
  </w:p>
  <w:p w:rsidR="00810F6F" w:rsidRPr="001609A1" w:rsidRDefault="005E7AA9" w:rsidP="00B84BAF">
    <w:pPr>
      <w:pStyle w:val="En-tte"/>
      <w:tabs>
        <w:tab w:val="clear" w:pos="4536"/>
        <w:tab w:val="clear" w:pos="9072"/>
        <w:tab w:val="left" w:pos="2424"/>
        <w:tab w:val="left" w:pos="3075"/>
      </w:tabs>
    </w:pPr>
    <w:r w:rsidRPr="001609A1">
      <w:tab/>
    </w:r>
    <w:r w:rsidR="00B84BAF" w:rsidRPr="001609A1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9A1" w:rsidRDefault="00F07F6B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820562" o:spid="_x0000_s2049" type="#_x0000_t75" style="position:absolute;margin-left:0;margin-top:0;width:453.35pt;height:641.6pt;z-index:-251642880;mso-position-horizontal:center;mso-position-horizontal-relative:margin;mso-position-vertical:center;mso-position-vertical-relative:margin" o:allowincell="f">
          <v:imagedata r:id="rId1" o:title="asb-fond-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1C37"/>
    <w:multiLevelType w:val="hybridMultilevel"/>
    <w:tmpl w:val="39AA9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45B8A"/>
    <w:multiLevelType w:val="hybridMultilevel"/>
    <w:tmpl w:val="709EDB9E"/>
    <w:lvl w:ilvl="0" w:tplc="040C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D912FDE"/>
    <w:multiLevelType w:val="hybridMultilevel"/>
    <w:tmpl w:val="C60C3AB8"/>
    <w:lvl w:ilvl="0" w:tplc="B5F4E2F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44A6E"/>
    <w:multiLevelType w:val="hybridMultilevel"/>
    <w:tmpl w:val="1CC8A41E"/>
    <w:lvl w:ilvl="0" w:tplc="040C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21CB1043"/>
    <w:multiLevelType w:val="hybridMultilevel"/>
    <w:tmpl w:val="2D6E24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249B0"/>
    <w:multiLevelType w:val="hybridMultilevel"/>
    <w:tmpl w:val="3844103C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60E245D"/>
    <w:multiLevelType w:val="hybridMultilevel"/>
    <w:tmpl w:val="4852C16A"/>
    <w:lvl w:ilvl="0" w:tplc="4CB65294">
      <w:start w:val="5"/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>
    <w:nsid w:val="60073018"/>
    <w:multiLevelType w:val="hybridMultilevel"/>
    <w:tmpl w:val="916099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46E6A"/>
    <w:multiLevelType w:val="hybridMultilevel"/>
    <w:tmpl w:val="017A0A5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10F6F"/>
    <w:rsid w:val="00053AF7"/>
    <w:rsid w:val="00056D73"/>
    <w:rsid w:val="000576D3"/>
    <w:rsid w:val="000A545B"/>
    <w:rsid w:val="000B1B0F"/>
    <w:rsid w:val="001113D6"/>
    <w:rsid w:val="001127B3"/>
    <w:rsid w:val="0011360D"/>
    <w:rsid w:val="00123DF7"/>
    <w:rsid w:val="001609A1"/>
    <w:rsid w:val="00171F9E"/>
    <w:rsid w:val="001B46A5"/>
    <w:rsid w:val="001C531A"/>
    <w:rsid w:val="001F0DED"/>
    <w:rsid w:val="001F48DC"/>
    <w:rsid w:val="00200A1A"/>
    <w:rsid w:val="00201FE3"/>
    <w:rsid w:val="00207523"/>
    <w:rsid w:val="00214024"/>
    <w:rsid w:val="00223CE4"/>
    <w:rsid w:val="002601D1"/>
    <w:rsid w:val="00273FD2"/>
    <w:rsid w:val="00286F2A"/>
    <w:rsid w:val="002A573B"/>
    <w:rsid w:val="002B6B63"/>
    <w:rsid w:val="002C2D40"/>
    <w:rsid w:val="002C77CD"/>
    <w:rsid w:val="003712CA"/>
    <w:rsid w:val="00373CF0"/>
    <w:rsid w:val="00376BAF"/>
    <w:rsid w:val="003920D8"/>
    <w:rsid w:val="00416D8E"/>
    <w:rsid w:val="00423729"/>
    <w:rsid w:val="004A267A"/>
    <w:rsid w:val="004D2D94"/>
    <w:rsid w:val="00507F97"/>
    <w:rsid w:val="00510EFD"/>
    <w:rsid w:val="005B65A4"/>
    <w:rsid w:val="005D640E"/>
    <w:rsid w:val="005E7AA9"/>
    <w:rsid w:val="005F3587"/>
    <w:rsid w:val="0063004A"/>
    <w:rsid w:val="00634561"/>
    <w:rsid w:val="0065735A"/>
    <w:rsid w:val="006615E1"/>
    <w:rsid w:val="0068589C"/>
    <w:rsid w:val="006B32F7"/>
    <w:rsid w:val="006C0C1A"/>
    <w:rsid w:val="006D7DE3"/>
    <w:rsid w:val="0074537C"/>
    <w:rsid w:val="00747DE6"/>
    <w:rsid w:val="00766ACF"/>
    <w:rsid w:val="0078222C"/>
    <w:rsid w:val="00783148"/>
    <w:rsid w:val="00810F6F"/>
    <w:rsid w:val="008134B5"/>
    <w:rsid w:val="008257E8"/>
    <w:rsid w:val="00835BE9"/>
    <w:rsid w:val="00836A1F"/>
    <w:rsid w:val="00836C98"/>
    <w:rsid w:val="00844929"/>
    <w:rsid w:val="00846776"/>
    <w:rsid w:val="00850B48"/>
    <w:rsid w:val="008664D6"/>
    <w:rsid w:val="008A5885"/>
    <w:rsid w:val="008B4E61"/>
    <w:rsid w:val="008D48C1"/>
    <w:rsid w:val="008E26E5"/>
    <w:rsid w:val="008E414C"/>
    <w:rsid w:val="008E6843"/>
    <w:rsid w:val="009152C5"/>
    <w:rsid w:val="00917E07"/>
    <w:rsid w:val="00920675"/>
    <w:rsid w:val="00947D5F"/>
    <w:rsid w:val="009700F0"/>
    <w:rsid w:val="009812C3"/>
    <w:rsid w:val="00992243"/>
    <w:rsid w:val="00996606"/>
    <w:rsid w:val="00997417"/>
    <w:rsid w:val="009A1D1E"/>
    <w:rsid w:val="009F3EB3"/>
    <w:rsid w:val="00A1473D"/>
    <w:rsid w:val="00A64B80"/>
    <w:rsid w:val="00AA298E"/>
    <w:rsid w:val="00AA7702"/>
    <w:rsid w:val="00AD34AE"/>
    <w:rsid w:val="00AD6510"/>
    <w:rsid w:val="00B03B4D"/>
    <w:rsid w:val="00B2110A"/>
    <w:rsid w:val="00B517FE"/>
    <w:rsid w:val="00B84BAF"/>
    <w:rsid w:val="00B9311B"/>
    <w:rsid w:val="00B96676"/>
    <w:rsid w:val="00BD73A1"/>
    <w:rsid w:val="00BF2970"/>
    <w:rsid w:val="00BF3811"/>
    <w:rsid w:val="00C07C0E"/>
    <w:rsid w:val="00C21E69"/>
    <w:rsid w:val="00C25873"/>
    <w:rsid w:val="00C40E25"/>
    <w:rsid w:val="00C50179"/>
    <w:rsid w:val="00C66438"/>
    <w:rsid w:val="00C70DE9"/>
    <w:rsid w:val="00C71D44"/>
    <w:rsid w:val="00C81DC0"/>
    <w:rsid w:val="00C840FF"/>
    <w:rsid w:val="00C928C8"/>
    <w:rsid w:val="00CA66F2"/>
    <w:rsid w:val="00CA7AC4"/>
    <w:rsid w:val="00CB11B2"/>
    <w:rsid w:val="00CE3615"/>
    <w:rsid w:val="00CE4C39"/>
    <w:rsid w:val="00CF75F6"/>
    <w:rsid w:val="00D43A03"/>
    <w:rsid w:val="00D523F3"/>
    <w:rsid w:val="00D61C53"/>
    <w:rsid w:val="00D9132F"/>
    <w:rsid w:val="00DC084E"/>
    <w:rsid w:val="00DC444F"/>
    <w:rsid w:val="00E63555"/>
    <w:rsid w:val="00E66511"/>
    <w:rsid w:val="00E72A55"/>
    <w:rsid w:val="00E82811"/>
    <w:rsid w:val="00E960FA"/>
    <w:rsid w:val="00EA6E64"/>
    <w:rsid w:val="00EB380C"/>
    <w:rsid w:val="00F07F6B"/>
    <w:rsid w:val="00F27DB3"/>
    <w:rsid w:val="00F82F46"/>
    <w:rsid w:val="00F83E30"/>
    <w:rsid w:val="00F85E2E"/>
    <w:rsid w:val="00FA3DBB"/>
    <w:rsid w:val="00FD5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0F0"/>
  </w:style>
  <w:style w:type="paragraph" w:styleId="Titre1">
    <w:name w:val="heading 1"/>
    <w:basedOn w:val="Normal"/>
    <w:next w:val="Normal"/>
    <w:link w:val="Titre1Car"/>
    <w:uiPriority w:val="9"/>
    <w:qFormat/>
    <w:rsid w:val="002601D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0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0F6F"/>
  </w:style>
  <w:style w:type="paragraph" w:styleId="Pieddepage">
    <w:name w:val="footer"/>
    <w:basedOn w:val="Normal"/>
    <w:link w:val="PieddepageCar"/>
    <w:uiPriority w:val="99"/>
    <w:unhideWhenUsed/>
    <w:rsid w:val="00810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0F6F"/>
  </w:style>
  <w:style w:type="paragraph" w:styleId="NormalWeb">
    <w:name w:val="Normal (Web)"/>
    <w:basedOn w:val="Normal"/>
    <w:uiPriority w:val="99"/>
    <w:unhideWhenUsed/>
    <w:rsid w:val="0074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1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1D4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2601D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601D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0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0F6F"/>
  </w:style>
  <w:style w:type="paragraph" w:styleId="Pieddepage">
    <w:name w:val="footer"/>
    <w:basedOn w:val="Normal"/>
    <w:link w:val="PieddepageCar"/>
    <w:uiPriority w:val="99"/>
    <w:unhideWhenUsed/>
    <w:rsid w:val="00810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0F6F"/>
  </w:style>
  <w:style w:type="paragraph" w:styleId="NormalWeb">
    <w:name w:val="Normal (Web)"/>
    <w:basedOn w:val="Normal"/>
    <w:uiPriority w:val="99"/>
    <w:semiHidden/>
    <w:unhideWhenUsed/>
    <w:rsid w:val="0074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1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1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C32CC-2E64-4A0B-BE40-CEC114277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Hostline</dc:creator>
  <cp:lastModifiedBy>Liabot Christian</cp:lastModifiedBy>
  <cp:revision>7</cp:revision>
  <cp:lastPrinted>2020-12-26T14:42:00Z</cp:lastPrinted>
  <dcterms:created xsi:type="dcterms:W3CDTF">2024-10-15T15:32:00Z</dcterms:created>
  <dcterms:modified xsi:type="dcterms:W3CDTF">2025-06-11T16:34:00Z</dcterms:modified>
</cp:coreProperties>
</file>